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8592" w14:textId="14877B96" w:rsidR="008412A9" w:rsidRPr="00105BF7" w:rsidRDefault="00434866" w:rsidP="008412A9">
      <w:pPr>
        <w:jc w:val="center"/>
        <w:rPr>
          <w:rFonts w:ascii="Times New Roman" w:eastAsia="Times New Roman" w:hAnsi="Times New Roman" w:cs="Times New Roman"/>
          <w:lang w:val="en-US" w:eastAsia="en-GB"/>
        </w:rPr>
      </w:pPr>
      <w:r w:rsidRPr="00101A50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>Terms and Conditions</w:t>
      </w:r>
      <w:r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 xml:space="preserve"> </w:t>
      </w:r>
      <w:r w:rsidR="00105BF7" w:rsidRPr="7D44B0A3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>Call for Projects</w:t>
      </w:r>
      <w:r w:rsidR="002703BC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 xml:space="preserve"> </w:t>
      </w:r>
      <w:r w:rsidR="00795182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 xml:space="preserve">for </w:t>
      </w:r>
      <w:r w:rsidR="00E14D5C">
        <w:rPr>
          <w:rFonts w:ascii="Arial" w:eastAsia="Times New Roman" w:hAnsi="Arial" w:cs="Arial"/>
          <w:b/>
          <w:bCs/>
          <w:color w:val="365F91"/>
          <w:sz w:val="28"/>
          <w:szCs w:val="28"/>
          <w:lang w:val="en-US" w:eastAsia="en-GB"/>
        </w:rPr>
        <w:t>URC</w:t>
      </w:r>
    </w:p>
    <w:p w14:paraId="35E595C2" w14:textId="1FD142F7" w:rsidR="007B72A4" w:rsidRPr="00335F87" w:rsidRDefault="00335F87" w:rsidP="00335F87">
      <w:pPr>
        <w:spacing w:line="320" w:lineRule="exact"/>
        <w:jc w:val="center"/>
        <w:rPr>
          <w:rFonts w:eastAsia="Times New Roman" w:cstheme="minorHAnsi"/>
          <w:color w:val="000000"/>
          <w:lang w:val="en-US" w:eastAsia="en-GB"/>
        </w:rPr>
      </w:pPr>
      <w:r>
        <w:rPr>
          <w:rFonts w:eastAsia="Times New Roman" w:cstheme="minorHAnsi"/>
          <w:color w:val="000000"/>
          <w:lang w:val="en-US" w:eastAsia="en-GB"/>
        </w:rPr>
        <w:t xml:space="preserve">Programme </w:t>
      </w:r>
      <w:r w:rsidR="007B72A4" w:rsidRPr="007B72A4">
        <w:rPr>
          <w:rFonts w:eastAsia="Times New Roman" w:cstheme="minorHAnsi"/>
          <w:color w:val="000000"/>
          <w:lang w:val="en-US" w:eastAsia="en-GB"/>
        </w:rPr>
        <w:t>Circular Society</w:t>
      </w:r>
      <w:r w:rsidR="007B72A4" w:rsidRPr="00101A50">
        <w:rPr>
          <w:rFonts w:eastAsia="Times New Roman" w:cstheme="minorHAnsi"/>
          <w:color w:val="000000"/>
          <w:lang w:val="en-US" w:eastAsia="en-GB"/>
        </w:rPr>
        <w:t>, Alliance</w:t>
      </w:r>
      <w:r>
        <w:rPr>
          <w:rFonts w:eastAsia="Times New Roman" w:cstheme="minorHAnsi"/>
          <w:color w:val="000000"/>
          <w:lang w:val="en-US" w:eastAsia="en-GB"/>
        </w:rPr>
        <w:t xml:space="preserve"> TUe, WUR, UU, UMC Utrecht</w:t>
      </w:r>
      <w:r w:rsidR="00946682">
        <w:rPr>
          <w:rFonts w:eastAsia="Times New Roman" w:cstheme="minorHAnsi"/>
          <w:color w:val="000000"/>
          <w:lang w:val="en-US" w:eastAsia="en-GB"/>
        </w:rPr>
        <w:t xml:space="preserve"> (EWUU)</w:t>
      </w:r>
    </w:p>
    <w:p w14:paraId="190FBDE1" w14:textId="77777777" w:rsidR="00D977E8" w:rsidRPr="00101A50" w:rsidRDefault="00D977E8" w:rsidP="008412A9">
      <w:pPr>
        <w:jc w:val="center"/>
        <w:rPr>
          <w:rFonts w:ascii="Arial" w:eastAsia="Times New Roman" w:hAnsi="Arial" w:cs="Arial"/>
          <w:i/>
          <w:iCs/>
          <w:color w:val="000000"/>
          <w:lang w:val="en-US" w:eastAsia="en-GB"/>
        </w:rPr>
      </w:pPr>
    </w:p>
    <w:p w14:paraId="7EED2773" w14:textId="6BEB48ED" w:rsidR="008412A9" w:rsidRPr="007B72A4" w:rsidRDefault="008412A9" w:rsidP="52170F8D">
      <w:pPr>
        <w:jc w:val="center"/>
        <w:rPr>
          <w:rFonts w:eastAsia="Times New Roman" w:cstheme="minorHAnsi"/>
          <w:i/>
          <w:iCs/>
          <w:color w:val="000000"/>
          <w:lang w:val="en-US" w:eastAsia="en-GB"/>
        </w:rPr>
      </w:pPr>
      <w:r w:rsidRPr="00101A50">
        <w:rPr>
          <w:rFonts w:ascii="Arial" w:eastAsia="Times New Roman" w:hAnsi="Arial" w:cs="Arial"/>
          <w:i/>
          <w:iCs/>
          <w:color w:val="000000" w:themeColor="text1"/>
          <w:lang w:val="en-US" w:eastAsia="en-GB"/>
        </w:rPr>
        <w:t> </w:t>
      </w:r>
      <w:r w:rsidR="00486B6C" w:rsidRPr="007B72A4">
        <w:rPr>
          <w:rFonts w:eastAsia="Times New Roman" w:cstheme="minorHAnsi"/>
          <w:i/>
          <w:iCs/>
          <w:color w:val="000000" w:themeColor="text1"/>
          <w:lang w:val="en-US" w:eastAsia="en-GB"/>
        </w:rPr>
        <w:t>Submission d</w:t>
      </w:r>
      <w:r w:rsidRPr="00101A50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eadline </w:t>
      </w:r>
      <w:r w:rsidR="00946682">
        <w:rPr>
          <w:rFonts w:eastAsia="Times New Roman" w:cstheme="minorHAnsi"/>
          <w:i/>
          <w:iCs/>
          <w:color w:val="000000" w:themeColor="text1"/>
          <w:lang w:val="en-US" w:eastAsia="en-GB"/>
        </w:rPr>
        <w:t>14 April</w:t>
      </w:r>
      <w:r w:rsidR="00E14D5C">
        <w:rPr>
          <w:rFonts w:eastAsia="Times New Roman" w:cstheme="minorHAnsi"/>
          <w:i/>
          <w:iCs/>
          <w:color w:val="000000" w:themeColor="text1"/>
          <w:lang w:val="en-US" w:eastAsia="en-GB"/>
        </w:rPr>
        <w:t xml:space="preserve"> </w:t>
      </w:r>
      <w:r w:rsidR="000E583E" w:rsidRPr="007B72A4">
        <w:rPr>
          <w:rFonts w:eastAsia="Times New Roman" w:cstheme="minorHAnsi"/>
          <w:i/>
          <w:iCs/>
          <w:color w:val="000000" w:themeColor="text1"/>
          <w:lang w:val="en-US" w:eastAsia="en-GB"/>
        </w:rPr>
        <w:t>202</w:t>
      </w:r>
      <w:r w:rsidR="00E14D5C">
        <w:rPr>
          <w:rFonts w:eastAsia="Times New Roman" w:cstheme="minorHAnsi"/>
          <w:i/>
          <w:iCs/>
          <w:color w:val="000000" w:themeColor="text1"/>
          <w:lang w:val="en-US" w:eastAsia="en-GB"/>
        </w:rPr>
        <w:t>3</w:t>
      </w:r>
      <w:r w:rsidR="0093432E">
        <w:rPr>
          <w:rFonts w:eastAsia="Times New Roman" w:cstheme="minorHAnsi"/>
          <w:i/>
          <w:iCs/>
          <w:color w:val="000000" w:themeColor="text1"/>
          <w:lang w:val="en-US" w:eastAsia="en-GB"/>
        </w:rPr>
        <w:t>, 5 pm</w:t>
      </w:r>
    </w:p>
    <w:p w14:paraId="13B9BE95" w14:textId="77777777" w:rsidR="00A01891" w:rsidRPr="00101A50" w:rsidRDefault="00A01891" w:rsidP="008412A9">
      <w:pPr>
        <w:jc w:val="center"/>
        <w:rPr>
          <w:rFonts w:eastAsia="Times New Roman" w:cstheme="minorHAnsi"/>
          <w:lang w:val="en-US" w:eastAsia="en-GB"/>
        </w:rPr>
      </w:pPr>
    </w:p>
    <w:p w14:paraId="77800967" w14:textId="5FE97BE0" w:rsidR="00393726" w:rsidRPr="00777FEC" w:rsidRDefault="00393726" w:rsidP="00393726">
      <w:pPr>
        <w:spacing w:line="320" w:lineRule="exact"/>
        <w:rPr>
          <w:lang w:val="en-US" w:eastAsia="nl-NL"/>
        </w:rPr>
      </w:pPr>
    </w:p>
    <w:p w14:paraId="5AD743AF" w14:textId="24208E0C" w:rsidR="002541A9" w:rsidRPr="00101A50" w:rsidRDefault="00807010" w:rsidP="00E14F4C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1</w:t>
      </w:r>
      <w:r w:rsidR="002541A9" w:rsidRPr="00101A50">
        <w:rPr>
          <w:rFonts w:eastAsia="Times New Roman"/>
          <w:lang w:val="en-US" w:eastAsia="en-GB"/>
        </w:rPr>
        <w:t xml:space="preserve">. Purpose </w:t>
      </w:r>
      <w:r w:rsidR="00145331">
        <w:rPr>
          <w:rFonts w:eastAsia="Times New Roman"/>
          <w:lang w:val="en-US" w:eastAsia="en-GB"/>
        </w:rPr>
        <w:t>of funding U</w:t>
      </w:r>
      <w:r w:rsidR="00305B28" w:rsidRPr="00305B28">
        <w:rPr>
          <w:rFonts w:eastAsia="Times New Roman"/>
          <w:lang w:val="en-US" w:eastAsia="en-GB"/>
        </w:rPr>
        <w:t>rban-Rural Circularity (URC</w:t>
      </w:r>
      <w:r w:rsidR="00305B28">
        <w:rPr>
          <w:rFonts w:eastAsia="Times New Roman"/>
          <w:lang w:val="en-US" w:eastAsia="en-GB"/>
        </w:rPr>
        <w:t>)</w:t>
      </w:r>
    </w:p>
    <w:p w14:paraId="36E00868" w14:textId="2E768FA9" w:rsidR="00506D45" w:rsidRPr="00101A50" w:rsidRDefault="002541A9" w:rsidP="00506D45">
      <w:pPr>
        <w:spacing w:line="320" w:lineRule="exact"/>
        <w:rPr>
          <w:rFonts w:eastAsia="Times New Roman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 xml:space="preserve">The purpose of this second call for </w:t>
      </w:r>
      <w:r w:rsidR="00D653A4">
        <w:rPr>
          <w:rFonts w:eastAsia="Times New Roman" w:cstheme="minorHAnsi"/>
          <w:lang w:val="en-US" w:eastAsia="en-GB"/>
        </w:rPr>
        <w:t>project proposals</w:t>
      </w:r>
      <w:r w:rsidRPr="00101A50">
        <w:rPr>
          <w:rFonts w:eastAsia="Times New Roman" w:cstheme="minorHAnsi"/>
          <w:lang w:val="en-US" w:eastAsia="en-GB"/>
        </w:rPr>
        <w:t xml:space="preserve"> </w:t>
      </w:r>
      <w:r w:rsidRPr="0030002D">
        <w:rPr>
          <w:rFonts w:eastAsia="Times New Roman" w:cstheme="minorHAnsi"/>
          <w:lang w:val="en-US" w:eastAsia="en-GB"/>
        </w:rPr>
        <w:t>is to facilitate and financially support</w:t>
      </w:r>
      <w:r w:rsidR="00E25355" w:rsidRPr="0030002D">
        <w:rPr>
          <w:rFonts w:eastAsia="Times New Roman" w:cstheme="minorHAnsi"/>
          <w:lang w:val="en-US" w:eastAsia="en-GB"/>
        </w:rPr>
        <w:t xml:space="preserve"> </w:t>
      </w:r>
      <w:r w:rsidRPr="0030002D">
        <w:rPr>
          <w:rFonts w:eastAsia="Times New Roman" w:cstheme="minorHAnsi"/>
          <w:lang w:val="en-US" w:eastAsia="en-GB"/>
        </w:rPr>
        <w:t>cross</w:t>
      </w:r>
      <w:r w:rsidR="00D653A4" w:rsidRPr="0030002D">
        <w:rPr>
          <w:rFonts w:eastAsia="Times New Roman" w:cstheme="minorHAnsi"/>
          <w:lang w:val="en-US" w:eastAsia="en-GB"/>
        </w:rPr>
        <w:t xml:space="preserve"> </w:t>
      </w:r>
      <w:r w:rsidRPr="0030002D">
        <w:rPr>
          <w:rFonts w:eastAsia="Times New Roman" w:cstheme="minorHAnsi"/>
          <w:lang w:val="en-US" w:eastAsia="en-GB"/>
        </w:rPr>
        <w:t xml:space="preserve">disciplinary </w:t>
      </w:r>
      <w:r w:rsidR="00DD6C9E" w:rsidRPr="0030002D">
        <w:rPr>
          <w:rFonts w:eastAsia="Times New Roman" w:cstheme="minorHAnsi"/>
          <w:lang w:val="en-US" w:eastAsia="en-GB"/>
        </w:rPr>
        <w:t xml:space="preserve">and </w:t>
      </w:r>
      <w:r w:rsidR="008C4873" w:rsidRPr="0030002D">
        <w:rPr>
          <w:rFonts w:eastAsia="Times New Roman" w:cstheme="minorHAnsi"/>
          <w:lang w:val="en-US" w:eastAsia="en-GB"/>
        </w:rPr>
        <w:t>collaborative</w:t>
      </w:r>
      <w:r w:rsidR="00DD6C9E" w:rsidRPr="0030002D">
        <w:rPr>
          <w:rFonts w:eastAsia="Times New Roman" w:cstheme="minorHAnsi"/>
          <w:lang w:val="en-US" w:eastAsia="en-GB"/>
        </w:rPr>
        <w:t xml:space="preserve"> </w:t>
      </w:r>
      <w:r w:rsidR="0063664B" w:rsidRPr="0030002D">
        <w:rPr>
          <w:rFonts w:eastAsia="Times New Roman" w:cstheme="minorHAnsi"/>
          <w:lang w:val="en-US" w:eastAsia="en-GB"/>
        </w:rPr>
        <w:t xml:space="preserve">initiatives </w:t>
      </w:r>
      <w:r w:rsidRPr="0030002D">
        <w:rPr>
          <w:rFonts w:eastAsia="Times New Roman" w:cstheme="minorHAnsi"/>
          <w:lang w:val="en-US" w:eastAsia="en-GB"/>
        </w:rPr>
        <w:t xml:space="preserve">that </w:t>
      </w:r>
      <w:r w:rsidR="00DE6086" w:rsidRPr="0030002D">
        <w:rPr>
          <w:rFonts w:eastAsia="Times New Roman" w:cstheme="minorHAnsi"/>
          <w:lang w:val="en-US" w:eastAsia="en-GB"/>
        </w:rPr>
        <w:t xml:space="preserve">contribute to the mission </w:t>
      </w:r>
      <w:r w:rsidR="00393DF8" w:rsidRPr="0030002D">
        <w:rPr>
          <w:rFonts w:eastAsia="Times New Roman" w:cstheme="minorHAnsi"/>
          <w:lang w:val="en-US" w:eastAsia="en-GB"/>
        </w:rPr>
        <w:t xml:space="preserve">and research goals </w:t>
      </w:r>
      <w:r w:rsidR="00E900C9" w:rsidRPr="0030002D">
        <w:rPr>
          <w:rFonts w:eastAsia="Times New Roman" w:cstheme="minorHAnsi"/>
          <w:lang w:val="en-US" w:eastAsia="en-GB"/>
        </w:rPr>
        <w:t xml:space="preserve">of </w:t>
      </w:r>
      <w:r w:rsidR="004760CA" w:rsidRPr="0030002D">
        <w:rPr>
          <w:rFonts w:eastAsia="Times New Roman" w:cstheme="minorHAnsi"/>
          <w:lang w:val="en-US" w:eastAsia="en-GB"/>
        </w:rPr>
        <w:t xml:space="preserve">and </w:t>
      </w:r>
      <w:r w:rsidR="00E900C9" w:rsidRPr="0030002D">
        <w:rPr>
          <w:rFonts w:eastAsia="Times New Roman" w:cstheme="minorHAnsi"/>
          <w:lang w:val="en-US" w:eastAsia="en-GB"/>
        </w:rPr>
        <w:t>challenges addressed in</w:t>
      </w:r>
      <w:r w:rsidR="00DE6086" w:rsidRPr="0030002D">
        <w:rPr>
          <w:rFonts w:eastAsia="Times New Roman" w:cstheme="minorHAnsi"/>
          <w:lang w:val="en-US" w:eastAsia="en-GB"/>
        </w:rPr>
        <w:t xml:space="preserve"> the </w:t>
      </w:r>
      <w:r w:rsidR="000D4364">
        <w:rPr>
          <w:rFonts w:eastAsia="Times New Roman" w:cstheme="minorHAnsi"/>
          <w:lang w:val="en-US" w:eastAsia="en-GB"/>
        </w:rPr>
        <w:t xml:space="preserve">in our </w:t>
      </w:r>
      <w:hyperlink r:id="rId11" w:history="1">
        <w:r w:rsidR="00E900C9" w:rsidRPr="00946682">
          <w:rPr>
            <w:rStyle w:val="Hyperlink"/>
            <w:rFonts w:eastAsia="Times New Roman" w:cstheme="minorHAnsi"/>
            <w:lang w:val="en-US" w:eastAsia="en-GB"/>
          </w:rPr>
          <w:t>U</w:t>
        </w:r>
        <w:r w:rsidR="00CB4CFE" w:rsidRPr="00946682">
          <w:rPr>
            <w:rStyle w:val="Hyperlink"/>
            <w:rFonts w:eastAsia="Times New Roman" w:cstheme="minorHAnsi"/>
            <w:lang w:val="en-US" w:eastAsia="en-GB"/>
          </w:rPr>
          <w:t>RC</w:t>
        </w:r>
        <w:r w:rsidR="00E900C9" w:rsidRPr="00946682">
          <w:rPr>
            <w:rStyle w:val="Hyperlink"/>
            <w:rFonts w:eastAsia="Times New Roman" w:cstheme="minorHAnsi"/>
            <w:lang w:val="en-US" w:eastAsia="en-GB"/>
          </w:rPr>
          <w:t xml:space="preserve"> </w:t>
        </w:r>
        <w:r w:rsidR="000D4364" w:rsidRPr="00946682">
          <w:rPr>
            <w:rStyle w:val="Hyperlink"/>
            <w:rFonts w:eastAsia="Times New Roman" w:cstheme="minorHAnsi"/>
            <w:lang w:val="en-US" w:eastAsia="en-GB"/>
          </w:rPr>
          <w:t>theme description</w:t>
        </w:r>
      </w:hyperlink>
      <w:r w:rsidR="00946682">
        <w:rPr>
          <w:rFonts w:eastAsia="Times New Roman" w:cstheme="minorHAnsi"/>
          <w:lang w:val="en-US" w:eastAsia="en-GB"/>
        </w:rPr>
        <w:t xml:space="preserve">. </w:t>
      </w:r>
      <w:r w:rsidR="00B61F80" w:rsidRPr="0030002D">
        <w:rPr>
          <w:rFonts w:eastAsia="Times New Roman" w:cstheme="minorHAnsi"/>
          <w:lang w:val="en-US" w:eastAsia="en-GB"/>
        </w:rPr>
        <w:t xml:space="preserve">We especially encourage </w:t>
      </w:r>
      <w:r w:rsidR="004875DB" w:rsidRPr="0030002D">
        <w:rPr>
          <w:rFonts w:eastAsia="Times New Roman" w:cstheme="minorHAnsi"/>
          <w:lang w:val="en-US" w:eastAsia="en-GB"/>
        </w:rPr>
        <w:t xml:space="preserve">(applied or methodological) </w:t>
      </w:r>
      <w:r w:rsidR="00B61F80" w:rsidRPr="0030002D">
        <w:rPr>
          <w:rFonts w:eastAsia="Times New Roman" w:cstheme="minorHAnsi"/>
          <w:lang w:val="en-US" w:eastAsia="en-GB"/>
        </w:rPr>
        <w:t xml:space="preserve">project proposals that </w:t>
      </w:r>
      <w:r w:rsidR="007007BB" w:rsidRPr="0030002D">
        <w:rPr>
          <w:rFonts w:eastAsia="Times New Roman" w:cstheme="minorHAnsi"/>
          <w:lang w:val="en-US" w:eastAsia="en-GB"/>
        </w:rPr>
        <w:t>are g</w:t>
      </w:r>
      <w:r w:rsidR="007007BB" w:rsidRPr="0030002D">
        <w:rPr>
          <w:rFonts w:eastAsia="Times New Roman" w:cstheme="minorHAnsi"/>
          <w:color w:val="000000" w:themeColor="text1"/>
          <w:lang w:val="en-US" w:eastAsia="en-GB"/>
        </w:rPr>
        <w:t>eared towards large(r) initiatives</w:t>
      </w:r>
      <w:r w:rsidR="00E23173">
        <w:rPr>
          <w:rFonts w:eastAsia="Times New Roman" w:cstheme="minorHAnsi"/>
          <w:color w:val="000000" w:themeColor="text1"/>
          <w:lang w:val="en-US" w:eastAsia="en-GB"/>
        </w:rPr>
        <w:t xml:space="preserve"> </w:t>
      </w:r>
      <w:r w:rsidR="00506D45">
        <w:rPr>
          <w:rFonts w:eastAsia="Times New Roman" w:cstheme="minorHAnsi"/>
          <w:color w:val="000000" w:themeColor="text1"/>
          <w:lang w:val="en-US" w:eastAsia="en-GB"/>
        </w:rPr>
        <w:t xml:space="preserve">and joint proposals for larger grants. </w:t>
      </w:r>
    </w:p>
    <w:p w14:paraId="5534E690" w14:textId="3CB511C4" w:rsidR="002541A9" w:rsidRPr="00101A50" w:rsidRDefault="002541A9" w:rsidP="004821B6">
      <w:pPr>
        <w:pStyle w:val="Kop2"/>
        <w:rPr>
          <w:rFonts w:eastAsia="Times New Roman"/>
          <w:lang w:val="en-US" w:eastAsia="en-GB"/>
        </w:rPr>
      </w:pPr>
    </w:p>
    <w:p w14:paraId="61E693AD" w14:textId="4B35EB38" w:rsidR="002541A9" w:rsidRPr="00AC38AA" w:rsidRDefault="002541A9" w:rsidP="002541A9">
      <w:pPr>
        <w:spacing w:line="320" w:lineRule="exact"/>
        <w:rPr>
          <w:rFonts w:eastAsia="Times New Roman" w:cstheme="minorHAnsi"/>
          <w:b/>
          <w:bCs/>
          <w:lang w:val="en-US" w:eastAsia="en-GB"/>
        </w:rPr>
      </w:pPr>
      <w:r w:rsidRPr="00AC38AA">
        <w:rPr>
          <w:rFonts w:eastAsia="Times New Roman" w:cstheme="minorHAnsi"/>
          <w:b/>
          <w:bCs/>
          <w:lang w:val="en-US" w:eastAsia="en-GB"/>
        </w:rPr>
        <w:t>The seed fund</w:t>
      </w:r>
      <w:r w:rsidR="0024191A" w:rsidRPr="00AC38AA">
        <w:rPr>
          <w:rFonts w:eastAsia="Times New Roman" w:cstheme="minorHAnsi"/>
          <w:b/>
          <w:bCs/>
          <w:lang w:val="en-US" w:eastAsia="en-GB"/>
        </w:rPr>
        <w:t xml:space="preserve"> </w:t>
      </w:r>
      <w:r w:rsidRPr="00AC38AA">
        <w:rPr>
          <w:rFonts w:eastAsia="Times New Roman" w:cstheme="minorHAnsi"/>
          <w:b/>
          <w:bCs/>
          <w:lang w:val="en-US" w:eastAsia="en-GB"/>
        </w:rPr>
        <w:t xml:space="preserve">can be used for </w:t>
      </w:r>
      <w:r w:rsidR="0022473F" w:rsidRPr="00AC38AA">
        <w:rPr>
          <w:rFonts w:eastAsia="Times New Roman" w:cstheme="minorHAnsi"/>
          <w:b/>
          <w:bCs/>
          <w:lang w:val="en-US" w:eastAsia="en-GB"/>
        </w:rPr>
        <w:t xml:space="preserve">the following </w:t>
      </w:r>
      <w:r w:rsidRPr="00AC38AA">
        <w:rPr>
          <w:rFonts w:eastAsia="Times New Roman" w:cstheme="minorHAnsi"/>
          <w:b/>
          <w:bCs/>
          <w:lang w:val="en-US" w:eastAsia="en-GB"/>
        </w:rPr>
        <w:t>activities:</w:t>
      </w:r>
    </w:p>
    <w:p w14:paraId="2EF9E854" w14:textId="68D6A10C" w:rsidR="004A6AE6" w:rsidRPr="005948C1" w:rsidRDefault="00F52C23" w:rsidP="00790F40">
      <w:pPr>
        <w:pStyle w:val="Lijstalinea"/>
        <w:numPr>
          <w:ilvl w:val="0"/>
          <w:numId w:val="14"/>
        </w:numPr>
        <w:spacing w:line="320" w:lineRule="exact"/>
        <w:rPr>
          <w:rFonts w:eastAsia="Times New Roman" w:cstheme="minorHAnsi"/>
          <w:lang w:val="en-US" w:eastAsia="en-GB"/>
        </w:rPr>
      </w:pPr>
      <w:r w:rsidRPr="005948C1">
        <w:rPr>
          <w:rFonts w:eastAsia="Times New Roman" w:cstheme="minorHAnsi"/>
          <w:lang w:val="en-US" w:eastAsia="en-GB"/>
        </w:rPr>
        <w:t>T</w:t>
      </w:r>
      <w:r w:rsidR="00790F40" w:rsidRPr="005948C1">
        <w:rPr>
          <w:rFonts w:eastAsia="Times New Roman" w:cstheme="minorHAnsi"/>
          <w:lang w:val="en-US" w:eastAsia="en-GB"/>
        </w:rPr>
        <w:t>o support preparing a larger</w:t>
      </w:r>
      <w:r w:rsidR="0003113E" w:rsidRPr="005948C1">
        <w:rPr>
          <w:rFonts w:eastAsia="Times New Roman" w:cstheme="minorHAnsi"/>
          <w:lang w:val="en-US" w:eastAsia="en-GB"/>
        </w:rPr>
        <w:t xml:space="preserve"> (specific) </w:t>
      </w:r>
      <w:r w:rsidR="00790F40" w:rsidRPr="005948C1">
        <w:rPr>
          <w:rFonts w:eastAsia="Times New Roman" w:cstheme="minorHAnsi"/>
          <w:lang w:val="en-US" w:eastAsia="en-GB"/>
        </w:rPr>
        <w:t xml:space="preserve">grant application related to </w:t>
      </w:r>
      <w:r w:rsidR="005049FF" w:rsidRPr="005948C1">
        <w:rPr>
          <w:rFonts w:eastAsia="Times New Roman" w:cstheme="minorHAnsi"/>
          <w:lang w:val="en-US" w:eastAsia="en-GB"/>
        </w:rPr>
        <w:t xml:space="preserve">URC </w:t>
      </w:r>
      <w:r w:rsidR="00790F40" w:rsidRPr="005948C1">
        <w:rPr>
          <w:rFonts w:eastAsia="Times New Roman" w:cstheme="minorHAnsi"/>
          <w:lang w:val="en-US" w:eastAsia="en-GB"/>
        </w:rPr>
        <w:t>in the near future (e.g. Horizon Europe, LIFE, NWO, NWA, ZonMW, etc</w:t>
      </w:r>
      <w:r w:rsidR="007C1060" w:rsidRPr="005948C1">
        <w:rPr>
          <w:rFonts w:eastAsia="Times New Roman" w:cstheme="minorHAnsi"/>
          <w:lang w:val="en-US" w:eastAsia="en-GB"/>
        </w:rPr>
        <w:t>.</w:t>
      </w:r>
      <w:r w:rsidR="00790F40" w:rsidRPr="005948C1">
        <w:rPr>
          <w:rFonts w:eastAsia="Times New Roman" w:cstheme="minorHAnsi"/>
          <w:lang w:val="en-US" w:eastAsia="en-GB"/>
        </w:rPr>
        <w:t xml:space="preserve">) </w:t>
      </w:r>
      <w:r w:rsidR="004A6AE6" w:rsidRPr="005948C1">
        <w:rPr>
          <w:rFonts w:eastAsia="Times New Roman" w:cstheme="minorHAnsi"/>
          <w:lang w:val="en-US" w:eastAsia="en-GB"/>
        </w:rPr>
        <w:t xml:space="preserve">including but not limited to </w:t>
      </w:r>
    </w:p>
    <w:p w14:paraId="57D4BFD6" w14:textId="77777777" w:rsidR="005F78D6" w:rsidRPr="005948C1" w:rsidRDefault="00BC2FE7" w:rsidP="005F78D6">
      <w:pPr>
        <w:pStyle w:val="Lijstalinea"/>
        <w:numPr>
          <w:ilvl w:val="1"/>
          <w:numId w:val="14"/>
        </w:numPr>
        <w:spacing w:line="320" w:lineRule="exact"/>
        <w:rPr>
          <w:rFonts w:eastAsia="Times New Roman" w:cstheme="minorHAnsi"/>
          <w:lang w:val="en-US" w:eastAsia="en-GB"/>
        </w:rPr>
      </w:pPr>
      <w:r w:rsidRPr="005948C1">
        <w:rPr>
          <w:rFonts w:eastAsia="Times New Roman" w:cstheme="minorHAnsi"/>
          <w:lang w:val="en-US" w:eastAsia="en-GB"/>
        </w:rPr>
        <w:t>C</w:t>
      </w:r>
      <w:r w:rsidR="007A6CBF" w:rsidRPr="005948C1">
        <w:rPr>
          <w:rFonts w:eastAsia="Times New Roman" w:cstheme="minorHAnsi"/>
          <w:lang w:val="en-US" w:eastAsia="en-GB"/>
        </w:rPr>
        <w:t>onsortium building, organizing stakeholder/dissemination events</w:t>
      </w:r>
      <w:r w:rsidRPr="005948C1">
        <w:rPr>
          <w:rFonts w:eastAsia="Times New Roman" w:cstheme="minorHAnsi"/>
          <w:lang w:val="en-US" w:eastAsia="en-GB"/>
        </w:rPr>
        <w:t>.</w:t>
      </w:r>
    </w:p>
    <w:p w14:paraId="3A7B0C01" w14:textId="3ABC3DAF" w:rsidR="00C35239" w:rsidRPr="005948C1" w:rsidRDefault="00465836" w:rsidP="005F78D6">
      <w:pPr>
        <w:pStyle w:val="Lijstalinea"/>
        <w:numPr>
          <w:ilvl w:val="1"/>
          <w:numId w:val="14"/>
        </w:numPr>
        <w:spacing w:line="320" w:lineRule="exact"/>
        <w:rPr>
          <w:rFonts w:eastAsia="Times New Roman" w:cstheme="minorHAnsi"/>
          <w:lang w:val="en-US" w:eastAsia="en-GB"/>
        </w:rPr>
      </w:pPr>
      <w:r w:rsidRPr="005948C1">
        <w:rPr>
          <w:rFonts w:eastAsia="Times New Roman" w:cstheme="minorHAnsi"/>
          <w:lang w:val="en-US" w:eastAsia="en-GB"/>
        </w:rPr>
        <w:t>W</w:t>
      </w:r>
      <w:r w:rsidR="002541A9" w:rsidRPr="005948C1">
        <w:rPr>
          <w:rFonts w:eastAsia="Times New Roman" w:cstheme="minorHAnsi"/>
          <w:lang w:val="en-US" w:eastAsia="en-GB"/>
        </w:rPr>
        <w:t>riting support (both internal and external support)</w:t>
      </w:r>
      <w:r w:rsidR="005F78D6" w:rsidRPr="005948C1">
        <w:rPr>
          <w:rFonts w:eastAsia="Times New Roman" w:cstheme="minorHAnsi"/>
          <w:lang w:val="en-US" w:eastAsia="en-GB"/>
        </w:rPr>
        <w:t>.</w:t>
      </w:r>
      <w:r w:rsidRPr="005948C1">
        <w:rPr>
          <w:rFonts w:eastAsia="Times New Roman" w:cstheme="minorHAnsi"/>
          <w:lang w:val="en-US" w:eastAsia="en-GB"/>
        </w:rPr>
        <w:t xml:space="preserve"> </w:t>
      </w:r>
    </w:p>
    <w:p w14:paraId="082FB2AB" w14:textId="57AD7923" w:rsidR="00C35239" w:rsidRDefault="00C35239" w:rsidP="00C35239">
      <w:pPr>
        <w:pStyle w:val="Lijstalinea"/>
        <w:numPr>
          <w:ilvl w:val="0"/>
          <w:numId w:val="14"/>
        </w:numPr>
        <w:spacing w:line="320" w:lineRule="exact"/>
        <w:rPr>
          <w:rFonts w:eastAsia="Times New Roman" w:cstheme="minorHAnsi"/>
          <w:lang w:val="en-US" w:eastAsia="en-GB"/>
        </w:rPr>
      </w:pPr>
      <w:r w:rsidRPr="005948C1">
        <w:rPr>
          <w:rFonts w:eastAsia="Times New Roman" w:cstheme="minorHAnsi"/>
          <w:lang w:val="en-US" w:eastAsia="en-GB"/>
        </w:rPr>
        <w:t xml:space="preserve">Conducting necessary preliminary research to apply for a larger </w:t>
      </w:r>
      <w:r w:rsidR="005948C1" w:rsidRPr="005948C1">
        <w:rPr>
          <w:rFonts w:eastAsia="Times New Roman" w:cstheme="minorHAnsi"/>
          <w:lang w:val="en-US" w:eastAsia="en-GB"/>
        </w:rPr>
        <w:t>joint proposal in the near future</w:t>
      </w:r>
      <w:r w:rsidRPr="005948C1">
        <w:rPr>
          <w:rFonts w:eastAsia="Times New Roman" w:cstheme="minorHAnsi"/>
          <w:lang w:val="en-US" w:eastAsia="en-GB"/>
        </w:rPr>
        <w:t>.</w:t>
      </w:r>
    </w:p>
    <w:p w14:paraId="65BC4F54" w14:textId="28E5FA3A" w:rsidR="002541A9" w:rsidRPr="00465836" w:rsidRDefault="002541A9" w:rsidP="00465836">
      <w:pPr>
        <w:spacing w:line="320" w:lineRule="exact"/>
        <w:rPr>
          <w:rFonts w:eastAsia="Times New Roman" w:cstheme="minorHAnsi"/>
          <w:highlight w:val="yellow"/>
          <w:lang w:val="en-US" w:eastAsia="en-GB"/>
        </w:rPr>
      </w:pPr>
    </w:p>
    <w:p w14:paraId="4610B105" w14:textId="7BB0D5CF" w:rsidR="002541A9" w:rsidRPr="00AC38AA" w:rsidRDefault="00295889" w:rsidP="002541A9">
      <w:pPr>
        <w:spacing w:line="320" w:lineRule="exact"/>
        <w:rPr>
          <w:rFonts w:eastAsia="Times New Roman" w:cstheme="minorHAnsi"/>
          <w:b/>
          <w:bCs/>
          <w:lang w:val="en-US" w:eastAsia="en-GB"/>
        </w:rPr>
      </w:pPr>
      <w:r>
        <w:rPr>
          <w:rFonts w:eastAsia="Times New Roman" w:cstheme="minorHAnsi"/>
          <w:b/>
          <w:bCs/>
          <w:lang w:val="en-US" w:eastAsia="en-GB"/>
        </w:rPr>
        <w:t>Funds</w:t>
      </w:r>
      <w:r w:rsidR="002541A9" w:rsidRPr="00AC38AA">
        <w:rPr>
          <w:rFonts w:eastAsia="Times New Roman" w:cstheme="minorHAnsi"/>
          <w:b/>
          <w:bCs/>
          <w:lang w:val="en-US" w:eastAsia="en-GB"/>
        </w:rPr>
        <w:t xml:space="preserve"> may be used for:</w:t>
      </w:r>
    </w:p>
    <w:p w14:paraId="0963DCC5" w14:textId="2FE84060" w:rsidR="002541A9" w:rsidRPr="00101A50" w:rsidRDefault="002541A9" w:rsidP="00426A0C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 w:rsidRPr="00F43F56">
        <w:rPr>
          <w:rFonts w:eastAsia="Times New Roman" w:cstheme="minorHAnsi"/>
          <w:lang w:val="en-US" w:eastAsia="en-GB"/>
        </w:rPr>
        <w:t>Salary of faculty staff and student assistants</w:t>
      </w:r>
      <w:r w:rsidR="00D40DAA" w:rsidRPr="00F43F56">
        <w:rPr>
          <w:lang w:val="en-US"/>
        </w:rPr>
        <w:t xml:space="preserve"> </w:t>
      </w:r>
      <w:r w:rsidR="00C440CC" w:rsidRPr="00F43F56">
        <w:rPr>
          <w:lang w:val="en-US"/>
        </w:rPr>
        <w:t>(</w:t>
      </w:r>
      <w:r w:rsidR="000950E1">
        <w:rPr>
          <w:lang w:val="en-US"/>
        </w:rPr>
        <w:t>i.e</w:t>
      </w:r>
      <w:r w:rsidR="000950E1" w:rsidRPr="00F43F56">
        <w:rPr>
          <w:lang w:val="en-US"/>
        </w:rPr>
        <w:t>.</w:t>
      </w:r>
      <w:r w:rsidR="00C440CC" w:rsidRPr="00F43F56">
        <w:rPr>
          <w:lang w:val="en-US"/>
        </w:rPr>
        <w:t xml:space="preserve"> </w:t>
      </w:r>
      <w:r w:rsidR="00DE2AF5" w:rsidRPr="00F43F56">
        <w:rPr>
          <w:rFonts w:eastAsia="Times New Roman" w:cstheme="minorHAnsi"/>
          <w:lang w:val="en-US" w:eastAsia="en-GB"/>
        </w:rPr>
        <w:t>financing substitution</w:t>
      </w:r>
      <w:r w:rsidR="00DE2AF5" w:rsidRPr="00101A50">
        <w:rPr>
          <w:rFonts w:eastAsia="Times New Roman" w:cstheme="minorHAnsi"/>
          <w:lang w:val="en-US" w:eastAsia="en-GB"/>
        </w:rPr>
        <w:t xml:space="preserve"> of teaching</w:t>
      </w:r>
      <w:r w:rsidR="00DE2AF5">
        <w:rPr>
          <w:lang w:val="en-US"/>
        </w:rPr>
        <w:t xml:space="preserve"> or</w:t>
      </w:r>
      <w:r w:rsidR="00E8707F">
        <w:rPr>
          <w:lang w:val="en-US"/>
        </w:rPr>
        <w:t xml:space="preserve"> </w:t>
      </w:r>
      <w:r w:rsidR="00D40DAA" w:rsidRPr="00F43F56">
        <w:rPr>
          <w:rFonts w:eastAsia="Times New Roman" w:cstheme="minorHAnsi"/>
          <w:lang w:val="en-US" w:eastAsia="en-GB"/>
        </w:rPr>
        <w:t xml:space="preserve">extending research time of existing staff </w:t>
      </w:r>
      <w:r w:rsidR="00E64D8E">
        <w:rPr>
          <w:rFonts w:eastAsia="Times New Roman" w:cstheme="minorHAnsi"/>
          <w:lang w:val="en-US" w:eastAsia="en-GB"/>
        </w:rPr>
        <w:t>otherwise</w:t>
      </w:r>
      <w:r w:rsidR="00D40DAA" w:rsidRPr="00101A50">
        <w:rPr>
          <w:rFonts w:eastAsia="Times New Roman" w:cstheme="minorHAnsi"/>
          <w:lang w:val="en-US" w:eastAsia="en-GB"/>
        </w:rPr>
        <w:t>)</w:t>
      </w:r>
      <w:r w:rsidRPr="00101A50">
        <w:rPr>
          <w:rFonts w:eastAsia="Times New Roman" w:cstheme="minorHAnsi"/>
          <w:lang w:val="en-US" w:eastAsia="en-GB"/>
        </w:rPr>
        <w:t>.</w:t>
      </w:r>
    </w:p>
    <w:p w14:paraId="3EE3319F" w14:textId="6D1E6FE0" w:rsidR="00E8707F" w:rsidRDefault="002541A9" w:rsidP="00E8707F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 xml:space="preserve">Fees for staff or </w:t>
      </w:r>
      <w:r w:rsidR="00E64D8E">
        <w:rPr>
          <w:rFonts w:eastAsia="Times New Roman" w:cstheme="minorHAnsi"/>
          <w:lang w:val="en-US" w:eastAsia="en-GB"/>
        </w:rPr>
        <w:t xml:space="preserve">externals </w:t>
      </w:r>
      <w:r w:rsidRPr="00101A50">
        <w:rPr>
          <w:rFonts w:eastAsia="Times New Roman" w:cstheme="minorHAnsi"/>
          <w:lang w:val="en-US" w:eastAsia="en-GB"/>
        </w:rPr>
        <w:t>who support grant writing.</w:t>
      </w:r>
    </w:p>
    <w:p w14:paraId="480B73B3" w14:textId="77777777" w:rsidR="00380257" w:rsidRDefault="00C25F38" w:rsidP="00E8707F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 xml:space="preserve">Costs of organizing </w:t>
      </w:r>
      <w:r w:rsidR="00AF4610">
        <w:rPr>
          <w:rFonts w:eastAsia="Times New Roman" w:cstheme="minorHAnsi"/>
          <w:lang w:val="en-US" w:eastAsia="en-GB"/>
        </w:rPr>
        <w:t xml:space="preserve">scientific </w:t>
      </w:r>
      <w:r w:rsidR="00380257">
        <w:rPr>
          <w:rFonts w:eastAsia="Times New Roman" w:cstheme="minorHAnsi"/>
          <w:lang w:val="en-US" w:eastAsia="en-GB"/>
        </w:rPr>
        <w:t>workshops or other events.</w:t>
      </w:r>
    </w:p>
    <w:p w14:paraId="661C5402" w14:textId="20799C07" w:rsidR="00C25F38" w:rsidRPr="00E8707F" w:rsidRDefault="00380257" w:rsidP="00E8707F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 xml:space="preserve">Costs of organizing </w:t>
      </w:r>
      <w:r w:rsidR="00AF4610" w:rsidRPr="00AF4610">
        <w:rPr>
          <w:rFonts w:eastAsia="Times New Roman" w:cstheme="minorHAnsi"/>
          <w:lang w:val="en-US" w:eastAsia="en-GB"/>
        </w:rPr>
        <w:t>stakeholder/dissemination events</w:t>
      </w:r>
      <w:r>
        <w:rPr>
          <w:rFonts w:eastAsia="Times New Roman" w:cstheme="minorHAnsi"/>
          <w:lang w:val="en-US" w:eastAsia="en-GB"/>
        </w:rPr>
        <w:t>.</w:t>
      </w:r>
    </w:p>
    <w:p w14:paraId="5BF661FF" w14:textId="3C85601F" w:rsidR="00E8707F" w:rsidRDefault="00E8707F" w:rsidP="00567FD5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 xml:space="preserve">Materials and </w:t>
      </w:r>
      <w:r w:rsidR="00C97E00">
        <w:rPr>
          <w:rFonts w:eastAsia="Times New Roman" w:cstheme="minorHAnsi"/>
          <w:lang w:val="en-US" w:eastAsia="en-GB"/>
        </w:rPr>
        <w:t>equipment</w:t>
      </w:r>
      <w:r>
        <w:rPr>
          <w:rFonts w:eastAsia="Times New Roman" w:cstheme="minorHAnsi"/>
          <w:lang w:val="en-US" w:eastAsia="en-GB"/>
        </w:rPr>
        <w:t xml:space="preserve"> </w:t>
      </w:r>
      <w:r w:rsidR="00C97E00">
        <w:rPr>
          <w:rFonts w:eastAsia="Times New Roman" w:cstheme="minorHAnsi"/>
          <w:lang w:val="en-US" w:eastAsia="en-GB"/>
        </w:rPr>
        <w:t>n</w:t>
      </w:r>
      <w:r>
        <w:rPr>
          <w:rFonts w:eastAsia="Times New Roman" w:cstheme="minorHAnsi"/>
          <w:lang w:val="en-US" w:eastAsia="en-GB"/>
        </w:rPr>
        <w:t xml:space="preserve">eeded for </w:t>
      </w:r>
      <w:r w:rsidR="00C97E00">
        <w:rPr>
          <w:rFonts w:eastAsia="Times New Roman" w:cstheme="minorHAnsi"/>
          <w:lang w:val="en-US" w:eastAsia="en-GB"/>
        </w:rPr>
        <w:t>research.</w:t>
      </w:r>
    </w:p>
    <w:p w14:paraId="5A72A21D" w14:textId="6E5FD8E1" w:rsidR="002541A9" w:rsidRPr="00101A50" w:rsidRDefault="003927F9" w:rsidP="00567FD5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Other costs</w:t>
      </w:r>
      <w:r w:rsidR="00A07979">
        <w:rPr>
          <w:rFonts w:eastAsia="Times New Roman" w:cstheme="minorHAnsi"/>
          <w:lang w:val="en-US" w:eastAsia="en-GB"/>
        </w:rPr>
        <w:t xml:space="preserve"> </w:t>
      </w:r>
      <w:r w:rsidR="002541A9" w:rsidRPr="00101A50">
        <w:rPr>
          <w:rFonts w:eastAsia="Times New Roman" w:cstheme="minorHAnsi"/>
          <w:lang w:val="en-US" w:eastAsia="en-GB"/>
        </w:rPr>
        <w:t>directly associated with the proposed activity (for example, travel</w:t>
      </w:r>
      <w:r w:rsidR="00A07979">
        <w:rPr>
          <w:rFonts w:eastAsia="Times New Roman" w:cstheme="minorHAnsi"/>
          <w:lang w:val="en-US" w:eastAsia="en-GB"/>
        </w:rPr>
        <w:t xml:space="preserve"> costs</w:t>
      </w:r>
      <w:r w:rsidR="002541A9" w:rsidRPr="00101A50">
        <w:rPr>
          <w:rFonts w:eastAsia="Times New Roman" w:cstheme="minorHAnsi"/>
          <w:lang w:val="en-US" w:eastAsia="en-GB"/>
        </w:rPr>
        <w:t>).</w:t>
      </w:r>
    </w:p>
    <w:p w14:paraId="7AC22925" w14:textId="77777777" w:rsidR="002541A9" w:rsidRPr="00AC38AA" w:rsidRDefault="002541A9" w:rsidP="002541A9">
      <w:pPr>
        <w:spacing w:line="320" w:lineRule="exact"/>
        <w:rPr>
          <w:rFonts w:eastAsia="Times New Roman" w:cstheme="minorHAnsi"/>
          <w:b/>
          <w:bCs/>
          <w:lang w:val="en-US" w:eastAsia="en-GB"/>
        </w:rPr>
      </w:pPr>
      <w:r w:rsidRPr="00AC38AA">
        <w:rPr>
          <w:rFonts w:eastAsia="Times New Roman" w:cstheme="minorHAnsi"/>
          <w:b/>
          <w:bCs/>
          <w:lang w:val="en-US" w:eastAsia="en-GB"/>
        </w:rPr>
        <w:t>The seed fund cannot be used for:</w:t>
      </w:r>
    </w:p>
    <w:p w14:paraId="05B15EE4" w14:textId="4721C037" w:rsidR="002541A9" w:rsidRPr="00101A50" w:rsidRDefault="002541A9" w:rsidP="00BE7314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Matching in a grant application.</w:t>
      </w:r>
    </w:p>
    <w:p w14:paraId="0091FA6B" w14:textId="7A1D5304" w:rsidR="002541A9" w:rsidRPr="00101A50" w:rsidRDefault="002541A9" w:rsidP="00BE7314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Financing the extension of the contract of a PhD student.</w:t>
      </w:r>
    </w:p>
    <w:p w14:paraId="6D54F1F8" w14:textId="686953B5" w:rsidR="002541A9" w:rsidRPr="00101A50" w:rsidRDefault="002541A9" w:rsidP="00D82909">
      <w:pPr>
        <w:pStyle w:val="Lijstalinea"/>
        <w:numPr>
          <w:ilvl w:val="0"/>
          <w:numId w:val="7"/>
        </w:num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The purchase of software, hardware or other devices unless such items are crucial to the</w:t>
      </w:r>
      <w:r w:rsidR="00D82909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>execution of the research project and cannot be obtained through the regular support services of</w:t>
      </w:r>
      <w:r w:rsidR="00BE7314" w:rsidRPr="00D82909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>the institution where the researcher has been appointed.</w:t>
      </w:r>
    </w:p>
    <w:p w14:paraId="68230F0B" w14:textId="77777777" w:rsidR="00BE7314" w:rsidRDefault="00BE7314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0E9F249B" w14:textId="77777777" w:rsidR="000D4364" w:rsidRDefault="000D4364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2FFC0100" w14:textId="77777777" w:rsidR="000D4364" w:rsidRDefault="000D4364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5F19D3AA" w14:textId="77777777" w:rsidR="000D4364" w:rsidRDefault="000D4364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062B07AB" w14:textId="77777777" w:rsidR="000D4364" w:rsidRPr="00101A50" w:rsidRDefault="000D4364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4A61126D" w14:textId="703772D3" w:rsidR="002541A9" w:rsidRDefault="00807010" w:rsidP="005F2E6A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lastRenderedPageBreak/>
        <w:t>2</w:t>
      </w:r>
      <w:r w:rsidR="005F2E6A" w:rsidRPr="005F2E6A">
        <w:rPr>
          <w:rFonts w:eastAsia="Times New Roman"/>
          <w:lang w:val="en-US" w:eastAsia="en-GB"/>
        </w:rPr>
        <w:t>.</w:t>
      </w:r>
      <w:r w:rsidR="005F2E6A">
        <w:rPr>
          <w:rFonts w:eastAsia="Times New Roman"/>
          <w:lang w:val="en-US" w:eastAsia="en-GB"/>
        </w:rPr>
        <w:t xml:space="preserve"> </w:t>
      </w:r>
      <w:r w:rsidR="002541A9" w:rsidRPr="00101A50">
        <w:rPr>
          <w:rFonts w:eastAsia="Times New Roman"/>
          <w:lang w:val="en-US" w:eastAsia="en-GB"/>
        </w:rPr>
        <w:t xml:space="preserve">Eligibility </w:t>
      </w:r>
      <w:r w:rsidR="00845051">
        <w:rPr>
          <w:rFonts w:eastAsia="Times New Roman"/>
          <w:lang w:val="en-US" w:eastAsia="en-GB"/>
        </w:rPr>
        <w:t xml:space="preserve">and review </w:t>
      </w:r>
      <w:r w:rsidR="002541A9" w:rsidRPr="00101A50">
        <w:rPr>
          <w:rFonts w:eastAsia="Times New Roman"/>
          <w:lang w:val="en-US" w:eastAsia="en-GB"/>
        </w:rPr>
        <w:t>criteria</w:t>
      </w:r>
    </w:p>
    <w:p w14:paraId="1A6E850C" w14:textId="77777777" w:rsidR="00ED53CC" w:rsidRPr="00ED53CC" w:rsidRDefault="00ED53CC" w:rsidP="00ED53CC">
      <w:pPr>
        <w:rPr>
          <w:lang w:val="en-US" w:eastAsia="en-GB"/>
        </w:rPr>
      </w:pPr>
    </w:p>
    <w:p w14:paraId="7F7EC07F" w14:textId="64F8770B" w:rsidR="0069372C" w:rsidRPr="00ED53CC" w:rsidRDefault="00ED53CC" w:rsidP="0069372C">
      <w:pPr>
        <w:rPr>
          <w:b/>
          <w:bCs/>
          <w:lang w:val="en-US" w:eastAsia="en-GB"/>
        </w:rPr>
      </w:pPr>
      <w:r w:rsidRPr="00ED53CC">
        <w:rPr>
          <w:b/>
          <w:bCs/>
          <w:lang w:val="en-US" w:eastAsia="en-GB"/>
        </w:rPr>
        <w:t>Eligibility</w:t>
      </w:r>
    </w:p>
    <w:p w14:paraId="3981E63B" w14:textId="46CED65F" w:rsidR="00D328B7" w:rsidRDefault="00D328B7" w:rsidP="00047338">
      <w:pPr>
        <w:pStyle w:val="Lijstalinea"/>
        <w:numPr>
          <w:ilvl w:val="0"/>
          <w:numId w:val="20"/>
        </w:numPr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 xml:space="preserve">The </w:t>
      </w:r>
      <w:hyperlink r:id="rId12" w:history="1">
        <w:r w:rsidRPr="00946682">
          <w:rPr>
            <w:rStyle w:val="Hyperlink"/>
            <w:rFonts w:eastAsia="Times New Roman" w:cstheme="minorHAnsi"/>
            <w:lang w:val="en-US" w:eastAsia="en-GB"/>
          </w:rPr>
          <w:t>application form</w:t>
        </w:r>
      </w:hyperlink>
      <w:r w:rsidRPr="00946682">
        <w:rPr>
          <w:rFonts w:eastAsia="Times New Roman" w:cstheme="minorHAnsi"/>
          <w:lang w:val="en-US" w:eastAsia="en-GB"/>
        </w:rPr>
        <w:t xml:space="preserve"> </w:t>
      </w:r>
      <w:r>
        <w:rPr>
          <w:rFonts w:eastAsia="Times New Roman" w:cstheme="minorHAnsi"/>
          <w:lang w:val="en-US" w:eastAsia="en-GB"/>
        </w:rPr>
        <w:t>has to be filled out</w:t>
      </w:r>
    </w:p>
    <w:p w14:paraId="21D988EC" w14:textId="194B3805" w:rsidR="00047338" w:rsidRPr="00047338" w:rsidRDefault="002541A9" w:rsidP="00047338">
      <w:pPr>
        <w:pStyle w:val="Lijstalinea"/>
        <w:numPr>
          <w:ilvl w:val="0"/>
          <w:numId w:val="20"/>
        </w:numPr>
        <w:rPr>
          <w:rFonts w:eastAsia="Times New Roman" w:cstheme="minorHAnsi"/>
          <w:lang w:val="en-US" w:eastAsia="en-GB"/>
        </w:rPr>
      </w:pPr>
      <w:r w:rsidRPr="00EC06A6">
        <w:rPr>
          <w:rFonts w:eastAsia="Times New Roman" w:cstheme="minorHAnsi"/>
          <w:lang w:val="en-US" w:eastAsia="en-GB"/>
        </w:rPr>
        <w:t xml:space="preserve">At least </w:t>
      </w:r>
      <w:r w:rsidR="00786199" w:rsidRPr="00EC06A6">
        <w:rPr>
          <w:rFonts w:eastAsia="Times New Roman" w:cstheme="minorHAnsi"/>
          <w:lang w:val="en-US" w:eastAsia="en-GB"/>
        </w:rPr>
        <w:t>2</w:t>
      </w:r>
      <w:r w:rsidRPr="00EC06A6">
        <w:rPr>
          <w:rFonts w:eastAsia="Times New Roman" w:cstheme="minorHAnsi"/>
          <w:lang w:val="en-US" w:eastAsia="en-GB"/>
        </w:rPr>
        <w:t xml:space="preserve"> partners within the </w:t>
      </w:r>
      <w:r w:rsidR="00D0732F">
        <w:rPr>
          <w:rFonts w:eastAsia="Times New Roman" w:cstheme="minorHAnsi"/>
          <w:lang w:val="en-US" w:eastAsia="en-GB"/>
        </w:rPr>
        <w:t>a</w:t>
      </w:r>
      <w:r w:rsidRPr="00EC06A6">
        <w:rPr>
          <w:rFonts w:eastAsia="Times New Roman" w:cstheme="minorHAnsi"/>
          <w:lang w:val="en-US" w:eastAsia="en-GB"/>
        </w:rPr>
        <w:t xml:space="preserve">lliance are involved in the proposal. </w:t>
      </w:r>
      <w:r w:rsidR="00047338" w:rsidRPr="00EC06A6">
        <w:rPr>
          <w:rFonts w:eastAsia="Times New Roman" w:cstheme="minorHAnsi"/>
          <w:lang w:val="en-US" w:eastAsia="en-GB"/>
        </w:rPr>
        <w:t>It</w:t>
      </w:r>
      <w:r w:rsidR="00047338" w:rsidRPr="00047338">
        <w:rPr>
          <w:rFonts w:eastAsia="Times New Roman" w:cstheme="minorHAnsi"/>
          <w:lang w:val="en-US" w:eastAsia="en-GB"/>
        </w:rPr>
        <w:t xml:space="preserve"> must be clear that </w:t>
      </w:r>
      <w:r w:rsidR="00047338">
        <w:rPr>
          <w:rFonts w:eastAsia="Times New Roman" w:cstheme="minorHAnsi"/>
          <w:lang w:val="en-US" w:eastAsia="en-GB"/>
        </w:rPr>
        <w:t xml:space="preserve">the seed fund </w:t>
      </w:r>
      <w:r w:rsidR="00047338" w:rsidRPr="00047338">
        <w:rPr>
          <w:rFonts w:eastAsia="Times New Roman" w:cstheme="minorHAnsi"/>
          <w:lang w:val="en-US" w:eastAsia="en-GB"/>
        </w:rPr>
        <w:t xml:space="preserve">leads to a new combination of complementary expertise </w:t>
      </w:r>
      <w:r w:rsidR="00DC080C">
        <w:rPr>
          <w:rFonts w:eastAsia="Times New Roman" w:cstheme="minorHAnsi"/>
          <w:lang w:val="en-US" w:eastAsia="en-GB"/>
        </w:rPr>
        <w:t>or to strengthen</w:t>
      </w:r>
      <w:r w:rsidR="00CF7025">
        <w:rPr>
          <w:rFonts w:eastAsia="Times New Roman" w:cstheme="minorHAnsi"/>
          <w:lang w:val="en-US" w:eastAsia="en-GB"/>
        </w:rPr>
        <w:t>ing</w:t>
      </w:r>
      <w:r w:rsidR="00DC080C">
        <w:rPr>
          <w:rFonts w:eastAsia="Times New Roman" w:cstheme="minorHAnsi"/>
          <w:lang w:val="en-US" w:eastAsia="en-GB"/>
        </w:rPr>
        <w:t xml:space="preserve"> an existing cooperation </w:t>
      </w:r>
      <w:r w:rsidR="005B7B46">
        <w:rPr>
          <w:rFonts w:eastAsia="Times New Roman" w:cstheme="minorHAnsi"/>
          <w:lang w:val="en-US" w:eastAsia="en-GB"/>
        </w:rPr>
        <w:t>between different alliance partners</w:t>
      </w:r>
      <w:r w:rsidR="00EC06A6">
        <w:rPr>
          <w:rFonts w:eastAsia="Times New Roman" w:cstheme="minorHAnsi"/>
          <w:lang w:val="en-US" w:eastAsia="en-GB"/>
        </w:rPr>
        <w:t>.</w:t>
      </w:r>
      <w:r w:rsidR="005B7B46">
        <w:rPr>
          <w:rFonts w:eastAsia="Times New Roman" w:cstheme="minorHAnsi"/>
          <w:lang w:val="en-US" w:eastAsia="en-GB"/>
        </w:rPr>
        <w:t xml:space="preserve"> </w:t>
      </w:r>
      <w:r w:rsidR="00EC06A6">
        <w:rPr>
          <w:rFonts w:eastAsia="Times New Roman" w:cstheme="minorHAnsi"/>
          <w:lang w:val="en-US" w:eastAsia="en-GB"/>
        </w:rPr>
        <w:t>H</w:t>
      </w:r>
      <w:r w:rsidR="00047338" w:rsidRPr="00047338">
        <w:rPr>
          <w:rFonts w:eastAsia="Times New Roman" w:cstheme="minorHAnsi"/>
          <w:lang w:val="en-US" w:eastAsia="en-GB"/>
        </w:rPr>
        <w:t>igher priority will be given to proposals in which more than 2 partners within the Alliance are involved.</w:t>
      </w:r>
      <w:r w:rsidR="00C20ACC">
        <w:rPr>
          <w:rFonts w:eastAsia="Times New Roman" w:cstheme="minorHAnsi"/>
          <w:lang w:val="en-US" w:eastAsia="en-GB"/>
        </w:rPr>
        <w:t xml:space="preserve"> The fund can be </w:t>
      </w:r>
      <w:r w:rsidR="00367428">
        <w:rPr>
          <w:rFonts w:eastAsia="Times New Roman" w:cstheme="minorHAnsi"/>
          <w:lang w:val="en-US" w:eastAsia="en-GB"/>
        </w:rPr>
        <w:t xml:space="preserve">allocated to one partner or several partners. </w:t>
      </w:r>
    </w:p>
    <w:p w14:paraId="4618512E" w14:textId="4471EE57" w:rsidR="002541A9" w:rsidRPr="006D37FA" w:rsidRDefault="002541A9" w:rsidP="006D37FA">
      <w:pPr>
        <w:pStyle w:val="Lijstalinea"/>
        <w:numPr>
          <w:ilvl w:val="0"/>
          <w:numId w:val="20"/>
        </w:numPr>
        <w:spacing w:line="320" w:lineRule="exact"/>
        <w:rPr>
          <w:rFonts w:eastAsia="Times New Roman" w:cstheme="minorHAnsi"/>
          <w:lang w:val="en-US" w:eastAsia="en-GB"/>
        </w:rPr>
      </w:pPr>
      <w:r w:rsidRPr="00786199">
        <w:rPr>
          <w:rFonts w:eastAsia="Times New Roman" w:cstheme="minorHAnsi"/>
          <w:lang w:val="en-US" w:eastAsia="en-GB"/>
        </w:rPr>
        <w:t>A researcher can be the main applicant for one proposal only and can be co-applicant in a</w:t>
      </w:r>
      <w:r w:rsidR="006D37FA">
        <w:rPr>
          <w:rFonts w:eastAsia="Times New Roman" w:cstheme="minorHAnsi"/>
          <w:lang w:val="en-US" w:eastAsia="en-GB"/>
        </w:rPr>
        <w:t xml:space="preserve"> </w:t>
      </w:r>
      <w:r w:rsidRPr="006D37FA">
        <w:rPr>
          <w:rFonts w:eastAsia="Times New Roman" w:cstheme="minorHAnsi"/>
          <w:lang w:val="en-US" w:eastAsia="en-GB"/>
        </w:rPr>
        <w:t>maximum of two other proposals.</w:t>
      </w:r>
    </w:p>
    <w:p w14:paraId="55108E1F" w14:textId="469BBB77" w:rsidR="002541A9" w:rsidRDefault="002541A9" w:rsidP="00786199">
      <w:pPr>
        <w:pStyle w:val="Lijstalinea"/>
        <w:numPr>
          <w:ilvl w:val="0"/>
          <w:numId w:val="20"/>
        </w:numPr>
        <w:spacing w:line="320" w:lineRule="exact"/>
        <w:rPr>
          <w:rFonts w:eastAsia="Times New Roman" w:cstheme="minorHAnsi"/>
          <w:lang w:val="en-US" w:eastAsia="en-GB"/>
        </w:rPr>
      </w:pPr>
      <w:r w:rsidRPr="002845D6">
        <w:rPr>
          <w:rFonts w:eastAsia="Times New Roman" w:cstheme="minorHAnsi"/>
          <w:lang w:val="en-US" w:eastAsia="en-GB"/>
        </w:rPr>
        <w:t xml:space="preserve">The duration of a project is </w:t>
      </w:r>
      <w:r w:rsidR="000D4364">
        <w:rPr>
          <w:rFonts w:eastAsia="Times New Roman" w:cstheme="minorHAnsi"/>
          <w:lang w:val="en-US" w:eastAsia="en-GB"/>
        </w:rPr>
        <w:t xml:space="preserve">typically </w:t>
      </w:r>
      <w:r w:rsidRPr="002845D6">
        <w:rPr>
          <w:rFonts w:eastAsia="Times New Roman" w:cstheme="minorHAnsi"/>
          <w:lang w:val="en-US" w:eastAsia="en-GB"/>
        </w:rPr>
        <w:t>12 months</w:t>
      </w:r>
      <w:r w:rsidR="00BB4C8B">
        <w:rPr>
          <w:rFonts w:eastAsia="Times New Roman" w:cstheme="minorHAnsi"/>
          <w:lang w:val="en-US" w:eastAsia="en-GB"/>
        </w:rPr>
        <w:t xml:space="preserve">; deviations from this must be </w:t>
      </w:r>
      <w:r w:rsidR="00365792">
        <w:rPr>
          <w:rFonts w:eastAsia="Times New Roman" w:cstheme="minorHAnsi"/>
          <w:lang w:val="en-US" w:eastAsia="en-GB"/>
        </w:rPr>
        <w:t>substantiated</w:t>
      </w:r>
      <w:r w:rsidR="00BB4C8B">
        <w:rPr>
          <w:rFonts w:eastAsia="Times New Roman" w:cstheme="minorHAnsi"/>
          <w:lang w:val="en-US" w:eastAsia="en-GB"/>
        </w:rPr>
        <w:t xml:space="preserve"> in the proposal</w:t>
      </w:r>
      <w:r w:rsidR="002B0A8A" w:rsidRPr="002845D6">
        <w:rPr>
          <w:rFonts w:eastAsia="Times New Roman" w:cstheme="minorHAnsi"/>
          <w:lang w:val="en-US" w:eastAsia="en-GB"/>
        </w:rPr>
        <w:t>. T</w:t>
      </w:r>
      <w:r w:rsidRPr="002845D6">
        <w:rPr>
          <w:rFonts w:eastAsia="Times New Roman" w:cstheme="minorHAnsi"/>
          <w:lang w:val="en-US" w:eastAsia="en-GB"/>
        </w:rPr>
        <w:t xml:space="preserve">he </w:t>
      </w:r>
      <w:r w:rsidR="002B0A8A" w:rsidRPr="002845D6">
        <w:rPr>
          <w:rFonts w:eastAsia="Times New Roman" w:cstheme="minorHAnsi"/>
          <w:lang w:val="en-US" w:eastAsia="en-GB"/>
        </w:rPr>
        <w:t xml:space="preserve">earliest </w:t>
      </w:r>
      <w:r w:rsidRPr="002845D6">
        <w:rPr>
          <w:rFonts w:eastAsia="Times New Roman" w:cstheme="minorHAnsi"/>
          <w:lang w:val="en-US" w:eastAsia="en-GB"/>
        </w:rPr>
        <w:t xml:space="preserve">start date is </w:t>
      </w:r>
      <w:r w:rsidR="002B0A8A" w:rsidRPr="002845D6">
        <w:rPr>
          <w:rFonts w:eastAsia="Times New Roman" w:cstheme="minorHAnsi"/>
          <w:lang w:val="en-US" w:eastAsia="en-GB"/>
        </w:rPr>
        <w:t xml:space="preserve">1 </w:t>
      </w:r>
      <w:r w:rsidR="00CD06B4" w:rsidRPr="002845D6">
        <w:rPr>
          <w:rFonts w:eastAsia="Times New Roman" w:cstheme="minorHAnsi"/>
          <w:lang w:val="en-US" w:eastAsia="en-GB"/>
        </w:rPr>
        <w:t>June 2023.</w:t>
      </w:r>
      <w:r w:rsidR="00225F3D" w:rsidRPr="002845D6">
        <w:rPr>
          <w:rFonts w:eastAsia="Times New Roman" w:cstheme="minorHAnsi"/>
          <w:lang w:val="en-US" w:eastAsia="en-GB"/>
        </w:rPr>
        <w:t xml:space="preserve"> </w:t>
      </w:r>
    </w:p>
    <w:p w14:paraId="120A649D" w14:textId="77777777" w:rsidR="005F2E6A" w:rsidRDefault="005F2E6A" w:rsidP="005F2E6A">
      <w:pPr>
        <w:spacing w:line="320" w:lineRule="exact"/>
        <w:rPr>
          <w:rFonts w:eastAsia="Times New Roman" w:cstheme="minorHAnsi"/>
          <w:lang w:val="en-US" w:eastAsia="en-GB"/>
        </w:rPr>
      </w:pPr>
    </w:p>
    <w:p w14:paraId="2E7F8E91" w14:textId="01295D79" w:rsidR="00492F55" w:rsidRPr="009A06AD" w:rsidRDefault="009A06AD" w:rsidP="00492F55">
      <w:pPr>
        <w:spacing w:line="320" w:lineRule="exact"/>
        <w:rPr>
          <w:rFonts w:eastAsia="Times New Roman" w:cstheme="minorHAnsi"/>
          <w:b/>
          <w:bCs/>
          <w:lang w:val="en-US" w:eastAsia="en-GB"/>
        </w:rPr>
      </w:pPr>
      <w:r w:rsidRPr="009A06AD">
        <w:rPr>
          <w:rFonts w:eastAsia="Times New Roman" w:cstheme="minorHAnsi"/>
          <w:b/>
          <w:bCs/>
          <w:lang w:val="en-US" w:eastAsia="en-GB"/>
        </w:rPr>
        <w:t>Review</w:t>
      </w:r>
      <w:r w:rsidR="00492F55" w:rsidRPr="009A06AD">
        <w:rPr>
          <w:rFonts w:eastAsia="Times New Roman" w:cstheme="minorHAnsi"/>
          <w:b/>
          <w:bCs/>
          <w:lang w:val="en-US" w:eastAsia="en-GB"/>
        </w:rPr>
        <w:t xml:space="preserve"> criteria:</w:t>
      </w:r>
    </w:p>
    <w:p w14:paraId="6E8D2BDC" w14:textId="48422652" w:rsidR="00492F55" w:rsidRPr="00132BC1" w:rsidRDefault="00132BC1" w:rsidP="00132BC1">
      <w:pPr>
        <w:spacing w:line="320" w:lineRule="exact"/>
        <w:rPr>
          <w:rFonts w:eastAsia="Times New Roman" w:cstheme="minorHAnsi"/>
          <w:lang w:val="en-US" w:eastAsia="en-GB"/>
        </w:rPr>
      </w:pPr>
      <w:r w:rsidRPr="00132BC1">
        <w:rPr>
          <w:rFonts w:eastAsia="Times New Roman" w:cstheme="minorHAnsi"/>
          <w:lang w:val="en-US" w:eastAsia="en-GB"/>
        </w:rPr>
        <w:t>1.</w:t>
      </w:r>
      <w:r>
        <w:rPr>
          <w:rFonts w:eastAsia="Times New Roman" w:cstheme="minorHAnsi"/>
          <w:lang w:val="en-US" w:eastAsia="en-GB"/>
        </w:rPr>
        <w:tab/>
      </w:r>
      <w:r w:rsidR="00492F55" w:rsidRPr="00132BC1">
        <w:rPr>
          <w:rFonts w:eastAsia="Times New Roman" w:cstheme="minorHAnsi"/>
          <w:lang w:val="en-US" w:eastAsia="en-GB"/>
        </w:rPr>
        <w:t>The composition and qualifications of the team to complete the project. The extent to which the research team makes effective use of the complementary expertise of the different Alliance</w:t>
      </w:r>
      <w:r w:rsidR="00A26A4B">
        <w:rPr>
          <w:rFonts w:eastAsia="Times New Roman" w:cstheme="minorHAnsi"/>
          <w:lang w:val="en-US" w:eastAsia="en-GB"/>
        </w:rPr>
        <w:t xml:space="preserve"> partners</w:t>
      </w:r>
      <w:r w:rsidR="00492F55" w:rsidRPr="00132BC1">
        <w:rPr>
          <w:rFonts w:eastAsia="Times New Roman" w:cstheme="minorHAnsi"/>
          <w:lang w:val="en-US" w:eastAsia="en-GB"/>
        </w:rPr>
        <w:t xml:space="preserve">. </w:t>
      </w:r>
    </w:p>
    <w:p w14:paraId="11A6C7BB" w14:textId="57C7DDED" w:rsidR="00132BC1" w:rsidRPr="00132BC1" w:rsidRDefault="00132BC1" w:rsidP="00132BC1">
      <w:pPr>
        <w:rPr>
          <w:lang w:val="en-US" w:eastAsia="en-GB"/>
        </w:rPr>
      </w:pPr>
      <w:r>
        <w:rPr>
          <w:lang w:val="en-US" w:eastAsia="en-GB"/>
        </w:rPr>
        <w:t>2.</w:t>
      </w:r>
      <w:r>
        <w:rPr>
          <w:lang w:val="en-US" w:eastAsia="en-GB"/>
        </w:rPr>
        <w:tab/>
      </w:r>
      <w:r w:rsidR="008C07D5">
        <w:rPr>
          <w:lang w:val="en-US" w:eastAsia="en-GB"/>
        </w:rPr>
        <w:t>The extent to which the proposal is linked to the challenges of URC.</w:t>
      </w:r>
    </w:p>
    <w:p w14:paraId="38D8994C" w14:textId="59DE07A3" w:rsidR="00492F55" w:rsidRDefault="005E7B90" w:rsidP="00492F55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3</w:t>
      </w:r>
      <w:r w:rsidR="00492F55" w:rsidRPr="00492F55">
        <w:rPr>
          <w:rFonts w:eastAsia="Times New Roman" w:cstheme="minorHAnsi"/>
          <w:lang w:val="en-US" w:eastAsia="en-GB"/>
        </w:rPr>
        <w:t>.</w:t>
      </w:r>
      <w:r w:rsidR="00492F55" w:rsidRPr="00492F55">
        <w:rPr>
          <w:rFonts w:eastAsia="Times New Roman" w:cstheme="minorHAnsi"/>
          <w:lang w:val="en-US" w:eastAsia="en-GB"/>
        </w:rPr>
        <w:tab/>
        <w:t>The extent to which the seed fund is used to work towards larger initiatives and/or a larger grant application</w:t>
      </w:r>
      <w:r w:rsidR="008C07D5">
        <w:rPr>
          <w:rFonts w:eastAsia="Times New Roman" w:cstheme="minorHAnsi"/>
          <w:lang w:val="en-US" w:eastAsia="en-GB"/>
        </w:rPr>
        <w:t>.</w:t>
      </w:r>
      <w:r w:rsidR="00492F55" w:rsidRPr="00492F55">
        <w:rPr>
          <w:rFonts w:eastAsia="Times New Roman" w:cstheme="minorHAnsi"/>
          <w:lang w:val="en-US" w:eastAsia="en-GB"/>
        </w:rPr>
        <w:t xml:space="preserve"> </w:t>
      </w:r>
    </w:p>
    <w:p w14:paraId="687DD48B" w14:textId="48CDBD86" w:rsidR="00492F55" w:rsidRPr="00492F55" w:rsidRDefault="005E7B90" w:rsidP="00492F55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4</w:t>
      </w:r>
      <w:r w:rsidR="00492F55" w:rsidRPr="00492F55">
        <w:rPr>
          <w:rFonts w:eastAsia="Times New Roman" w:cstheme="minorHAnsi"/>
          <w:lang w:val="en-US" w:eastAsia="en-GB"/>
        </w:rPr>
        <w:t>.</w:t>
      </w:r>
      <w:r w:rsidR="00492F55" w:rsidRPr="00492F55">
        <w:rPr>
          <w:rFonts w:eastAsia="Times New Roman" w:cstheme="minorHAnsi"/>
          <w:lang w:val="en-US" w:eastAsia="en-GB"/>
        </w:rPr>
        <w:tab/>
      </w:r>
      <w:r w:rsidR="0055631F">
        <w:rPr>
          <w:rFonts w:eastAsia="Times New Roman" w:cstheme="minorHAnsi"/>
          <w:lang w:val="en-US" w:eastAsia="en-GB"/>
        </w:rPr>
        <w:t xml:space="preserve">The </w:t>
      </w:r>
      <w:r w:rsidR="00492F55" w:rsidRPr="00492F55">
        <w:rPr>
          <w:rFonts w:eastAsia="Times New Roman" w:cstheme="minorHAnsi"/>
          <w:lang w:val="en-US" w:eastAsia="en-GB"/>
        </w:rPr>
        <w:t xml:space="preserve">scientific quality of the proposed project. </w:t>
      </w:r>
    </w:p>
    <w:p w14:paraId="41C64F0F" w14:textId="7AFF7638" w:rsidR="005F2E6A" w:rsidRPr="005F2E6A" w:rsidRDefault="00203F0E" w:rsidP="00492F55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5</w:t>
      </w:r>
      <w:r w:rsidR="00492F55" w:rsidRPr="00492F55">
        <w:rPr>
          <w:rFonts w:eastAsia="Times New Roman" w:cstheme="minorHAnsi"/>
          <w:lang w:val="en-US" w:eastAsia="en-GB"/>
        </w:rPr>
        <w:t>.</w:t>
      </w:r>
      <w:r w:rsidR="00492F55" w:rsidRPr="00492F55">
        <w:rPr>
          <w:rFonts w:eastAsia="Times New Roman" w:cstheme="minorHAnsi"/>
          <w:lang w:val="en-US" w:eastAsia="en-GB"/>
        </w:rPr>
        <w:tab/>
        <w:t xml:space="preserve">Innovativeness and creativity of the proposed project, balanced by the project's likelihood of success. </w:t>
      </w:r>
    </w:p>
    <w:p w14:paraId="44FFB997" w14:textId="77777777" w:rsidR="005E02C3" w:rsidRPr="00101A50" w:rsidRDefault="005E02C3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77292D4D" w14:textId="2EF7746F" w:rsidR="002541A9" w:rsidRPr="00101A50" w:rsidRDefault="00807010" w:rsidP="005E02C3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3</w:t>
      </w:r>
      <w:r w:rsidR="002541A9" w:rsidRPr="00101A50">
        <w:rPr>
          <w:rFonts w:eastAsia="Times New Roman"/>
          <w:lang w:val="en-US" w:eastAsia="en-GB"/>
        </w:rPr>
        <w:t>. What amount can be requested?</w:t>
      </w:r>
    </w:p>
    <w:p w14:paraId="3B283155" w14:textId="0DD6C226" w:rsidR="00965FF3" w:rsidRDefault="00F542AF" w:rsidP="005F1E85">
      <w:pPr>
        <w:spacing w:line="320" w:lineRule="exact"/>
        <w:rPr>
          <w:rFonts w:eastAsia="Times New Roman" w:cstheme="minorHAnsi"/>
          <w:lang w:val="en-US" w:eastAsia="en-GB"/>
        </w:rPr>
      </w:pPr>
      <w:r w:rsidRPr="001C6CF4">
        <w:rPr>
          <w:rFonts w:eastAsia="Times New Roman" w:cstheme="minorHAnsi"/>
          <w:lang w:val="en-US" w:eastAsia="en-GB"/>
        </w:rPr>
        <w:t xml:space="preserve">The total indicative budget for this </w:t>
      </w:r>
      <w:r w:rsidR="00AA58EF" w:rsidRPr="001C6CF4">
        <w:rPr>
          <w:rFonts w:eastAsia="Times New Roman" w:cstheme="minorHAnsi"/>
          <w:lang w:val="en-US" w:eastAsia="en-GB"/>
        </w:rPr>
        <w:t>c</w:t>
      </w:r>
      <w:r w:rsidRPr="001C6CF4">
        <w:rPr>
          <w:rFonts w:eastAsia="Times New Roman" w:cstheme="minorHAnsi"/>
          <w:lang w:val="en-US" w:eastAsia="en-GB"/>
        </w:rPr>
        <w:t xml:space="preserve">all </w:t>
      </w:r>
      <w:r w:rsidR="009D43CF" w:rsidRPr="001C6CF4">
        <w:rPr>
          <w:rFonts w:eastAsia="Times New Roman" w:cstheme="minorHAnsi"/>
          <w:lang w:val="en-US" w:eastAsia="en-GB"/>
        </w:rPr>
        <w:t>is</w:t>
      </w:r>
      <w:r w:rsidR="002541A9" w:rsidRPr="001C6CF4">
        <w:rPr>
          <w:rFonts w:eastAsia="Times New Roman" w:cstheme="minorHAnsi"/>
          <w:lang w:val="en-US" w:eastAsia="en-GB"/>
        </w:rPr>
        <w:t xml:space="preserve"> €</w:t>
      </w:r>
      <w:r w:rsidR="002845D6" w:rsidRPr="001C6CF4">
        <w:rPr>
          <w:rFonts w:eastAsia="Times New Roman" w:cstheme="minorHAnsi"/>
          <w:lang w:val="en-US" w:eastAsia="en-GB"/>
        </w:rPr>
        <w:t>12</w:t>
      </w:r>
      <w:r w:rsidR="002541A9" w:rsidRPr="001C6CF4">
        <w:rPr>
          <w:rFonts w:eastAsia="Times New Roman" w:cstheme="minorHAnsi"/>
          <w:lang w:val="en-US" w:eastAsia="en-GB"/>
        </w:rPr>
        <w:t xml:space="preserve">0.000. </w:t>
      </w:r>
      <w:r w:rsidR="00300DB0" w:rsidRPr="001C6CF4">
        <w:rPr>
          <w:rFonts w:eastAsia="Times New Roman" w:cstheme="minorHAnsi"/>
          <w:lang w:val="en-US" w:eastAsia="en-GB"/>
        </w:rPr>
        <w:t>The</w:t>
      </w:r>
      <w:r w:rsidR="00300DB0">
        <w:rPr>
          <w:rFonts w:eastAsia="Times New Roman" w:cstheme="minorHAnsi"/>
          <w:lang w:val="en-US" w:eastAsia="en-GB"/>
        </w:rPr>
        <w:t xml:space="preserve"> maximum per proposal is </w:t>
      </w:r>
      <w:r w:rsidR="00FF028B" w:rsidRPr="00FF028B">
        <w:rPr>
          <w:rFonts w:eastAsia="Times New Roman" w:cstheme="minorHAnsi"/>
          <w:lang w:val="en-US" w:eastAsia="en-GB"/>
        </w:rPr>
        <w:t>€</w:t>
      </w:r>
      <w:r w:rsidR="00FF028B">
        <w:rPr>
          <w:rFonts w:eastAsia="Times New Roman" w:cstheme="minorHAnsi"/>
          <w:lang w:val="en-US" w:eastAsia="en-GB"/>
        </w:rPr>
        <w:t>3</w:t>
      </w:r>
      <w:r w:rsidR="00FF028B" w:rsidRPr="00FF028B">
        <w:rPr>
          <w:rFonts w:eastAsia="Times New Roman" w:cstheme="minorHAnsi"/>
          <w:lang w:val="en-US" w:eastAsia="en-GB"/>
        </w:rPr>
        <w:t>0.000</w:t>
      </w:r>
      <w:r w:rsidR="00FF028B">
        <w:rPr>
          <w:rFonts w:eastAsia="Times New Roman" w:cstheme="minorHAnsi"/>
          <w:lang w:val="en-US" w:eastAsia="en-GB"/>
        </w:rPr>
        <w:t xml:space="preserve">. </w:t>
      </w:r>
      <w:r w:rsidR="00504735">
        <w:rPr>
          <w:rFonts w:eastAsia="Times New Roman" w:cstheme="minorHAnsi"/>
          <w:lang w:val="en-US" w:eastAsia="en-GB"/>
        </w:rPr>
        <w:t xml:space="preserve">If a proposal does not sufficiently </w:t>
      </w:r>
      <w:r w:rsidR="00C50822">
        <w:rPr>
          <w:rFonts w:eastAsia="Times New Roman" w:cstheme="minorHAnsi"/>
          <w:lang w:val="en-US" w:eastAsia="en-GB"/>
        </w:rPr>
        <w:t>substantiate the need</w:t>
      </w:r>
      <w:r w:rsidR="00484FE9">
        <w:rPr>
          <w:rFonts w:eastAsia="Times New Roman" w:cstheme="minorHAnsi"/>
          <w:lang w:val="en-US" w:eastAsia="en-GB"/>
        </w:rPr>
        <w:t xml:space="preserve"> of the budget applied for, a smaller amount may be </w:t>
      </w:r>
      <w:r w:rsidR="00B72FA2">
        <w:rPr>
          <w:rFonts w:eastAsia="Times New Roman" w:cstheme="minorHAnsi"/>
          <w:lang w:val="en-US" w:eastAsia="en-GB"/>
        </w:rPr>
        <w:t xml:space="preserve">awarded. </w:t>
      </w:r>
    </w:p>
    <w:p w14:paraId="6F683F08" w14:textId="77777777" w:rsidR="001C6CF4" w:rsidRDefault="001C6CF4" w:rsidP="005E02C3">
      <w:pPr>
        <w:pStyle w:val="Kop2"/>
        <w:rPr>
          <w:rFonts w:eastAsia="Times New Roman"/>
          <w:lang w:val="en-US" w:eastAsia="en-GB"/>
        </w:rPr>
      </w:pPr>
    </w:p>
    <w:p w14:paraId="5C6CE4B6" w14:textId="31D1B706" w:rsidR="002541A9" w:rsidRPr="00101A50" w:rsidRDefault="00807010" w:rsidP="00AB4605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4</w:t>
      </w:r>
      <w:r w:rsidR="002541A9" w:rsidRPr="00101A50">
        <w:rPr>
          <w:rFonts w:eastAsia="Times New Roman"/>
          <w:lang w:val="en-US" w:eastAsia="en-GB"/>
        </w:rPr>
        <w:t xml:space="preserve">. Submission guidelines </w:t>
      </w:r>
    </w:p>
    <w:p w14:paraId="7E506F9F" w14:textId="09FA2925" w:rsidR="00A14C00" w:rsidRDefault="002541A9" w:rsidP="002541A9">
      <w:p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Applications can be submitted</w:t>
      </w:r>
      <w:r w:rsidR="00B3505F">
        <w:rPr>
          <w:rFonts w:eastAsia="Times New Roman" w:cstheme="minorHAnsi"/>
          <w:lang w:val="en-US" w:eastAsia="en-GB"/>
        </w:rPr>
        <w:t xml:space="preserve"> </w:t>
      </w:r>
      <w:r w:rsidR="001343BC">
        <w:rPr>
          <w:rFonts w:eastAsia="Times New Roman" w:cstheme="minorHAnsi"/>
          <w:lang w:val="en-US" w:eastAsia="en-GB"/>
        </w:rPr>
        <w:t>by e-mailing the completed</w:t>
      </w:r>
      <w:r w:rsidRPr="00101A50">
        <w:rPr>
          <w:rFonts w:eastAsia="Times New Roman" w:cstheme="minorHAnsi"/>
          <w:lang w:val="en-US" w:eastAsia="en-GB"/>
        </w:rPr>
        <w:t xml:space="preserve"> </w:t>
      </w:r>
      <w:r w:rsidR="00A072DA">
        <w:rPr>
          <w:rFonts w:eastAsia="Times New Roman" w:cstheme="minorHAnsi"/>
          <w:lang w:val="en-US" w:eastAsia="en-GB"/>
        </w:rPr>
        <w:t>application form to</w:t>
      </w:r>
      <w:r w:rsidR="009F59A5">
        <w:rPr>
          <w:rFonts w:eastAsia="Times New Roman" w:cstheme="minorHAnsi"/>
          <w:lang w:val="en-US" w:eastAsia="en-GB"/>
        </w:rPr>
        <w:t xml:space="preserve"> </w:t>
      </w:r>
      <w:hyperlink r:id="rId13" w:history="1">
        <w:r w:rsidR="009F59A5" w:rsidRPr="00CA0392">
          <w:rPr>
            <w:rStyle w:val="Hyperlink"/>
            <w:rFonts w:eastAsia="Times New Roman" w:cstheme="minorHAnsi"/>
            <w:lang w:val="en-US" w:eastAsia="en-GB"/>
          </w:rPr>
          <w:t>k.m.hollaender@uu.nl</w:t>
        </w:r>
      </w:hyperlink>
      <w:r w:rsidR="00B3505F">
        <w:rPr>
          <w:rFonts w:eastAsia="Times New Roman" w:cstheme="minorHAnsi"/>
          <w:lang w:val="en-US" w:eastAsia="en-GB"/>
        </w:rPr>
        <w:t>.</w:t>
      </w:r>
      <w:r w:rsidRPr="00101A50">
        <w:rPr>
          <w:rFonts w:eastAsia="Times New Roman" w:cstheme="minorHAnsi"/>
          <w:lang w:val="en-US" w:eastAsia="en-GB"/>
        </w:rPr>
        <w:t xml:space="preserve"> The deadline of the</w:t>
      </w:r>
      <w:r w:rsidR="00A14C00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 xml:space="preserve">submission is </w:t>
      </w:r>
      <w:r w:rsidR="00946682">
        <w:rPr>
          <w:rFonts w:eastAsia="Times New Roman" w:cstheme="minorHAnsi"/>
          <w:lang w:val="en-US" w:eastAsia="en-GB"/>
        </w:rPr>
        <w:t xml:space="preserve">14 April </w:t>
      </w:r>
      <w:r w:rsidRPr="00101A50">
        <w:rPr>
          <w:rFonts w:eastAsia="Times New Roman" w:cstheme="minorHAnsi"/>
          <w:lang w:val="en-US" w:eastAsia="en-GB"/>
        </w:rPr>
        <w:t>202</w:t>
      </w:r>
      <w:r w:rsidR="00267095">
        <w:rPr>
          <w:rFonts w:eastAsia="Times New Roman" w:cstheme="minorHAnsi"/>
          <w:lang w:val="en-US" w:eastAsia="en-GB"/>
        </w:rPr>
        <w:t>3</w:t>
      </w:r>
      <w:r w:rsidRPr="00101A50">
        <w:rPr>
          <w:rFonts w:eastAsia="Times New Roman" w:cstheme="minorHAnsi"/>
          <w:lang w:val="en-US" w:eastAsia="en-GB"/>
        </w:rPr>
        <w:t xml:space="preserve"> at 1</w:t>
      </w:r>
      <w:r w:rsidR="002644A9">
        <w:rPr>
          <w:rFonts w:eastAsia="Times New Roman" w:cstheme="minorHAnsi"/>
          <w:lang w:val="en-US" w:eastAsia="en-GB"/>
        </w:rPr>
        <w:t>7</w:t>
      </w:r>
      <w:r w:rsidRPr="00101A50">
        <w:rPr>
          <w:rFonts w:eastAsia="Times New Roman" w:cstheme="minorHAnsi"/>
          <w:lang w:val="en-US" w:eastAsia="en-GB"/>
        </w:rPr>
        <w:t>:00hrs. The applicants will be informed about the result of their</w:t>
      </w:r>
      <w:r w:rsidR="00A14C00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 xml:space="preserve">applications on </w:t>
      </w:r>
      <w:r w:rsidR="00267095">
        <w:rPr>
          <w:rFonts w:eastAsia="Times New Roman" w:cstheme="minorHAnsi"/>
          <w:lang w:val="en-US" w:eastAsia="en-GB"/>
        </w:rPr>
        <w:t>2</w:t>
      </w:r>
      <w:r w:rsidR="0025709D">
        <w:rPr>
          <w:rFonts w:eastAsia="Times New Roman" w:cstheme="minorHAnsi"/>
          <w:lang w:val="en-US" w:eastAsia="en-GB"/>
        </w:rPr>
        <w:t xml:space="preserve"> May 2023 at the </w:t>
      </w:r>
      <w:r w:rsidRPr="00101A50">
        <w:rPr>
          <w:rFonts w:eastAsia="Times New Roman" w:cstheme="minorHAnsi"/>
          <w:lang w:val="en-US" w:eastAsia="en-GB"/>
        </w:rPr>
        <w:t>latest. Applications that do not meet the minimum requirements</w:t>
      </w:r>
      <w:r w:rsidR="00A14C00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>(eligibility criteria and submission requirements) will not be considered.</w:t>
      </w:r>
      <w:r w:rsidR="002D08A4">
        <w:rPr>
          <w:rFonts w:eastAsia="Times New Roman" w:cstheme="minorHAnsi"/>
          <w:lang w:val="en-US" w:eastAsia="en-GB"/>
        </w:rPr>
        <w:t xml:space="preserve"> </w:t>
      </w:r>
    </w:p>
    <w:p w14:paraId="09015137" w14:textId="77777777" w:rsidR="00DA07DE" w:rsidRPr="00101A50" w:rsidRDefault="00DA07DE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4AD04631" w14:textId="1B0A6161" w:rsidR="001E76DC" w:rsidRPr="00801B67" w:rsidRDefault="000818B9" w:rsidP="00801B67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5</w:t>
      </w:r>
      <w:r w:rsidR="002541A9" w:rsidRPr="00101A50">
        <w:rPr>
          <w:rFonts w:eastAsia="Times New Roman"/>
          <w:lang w:val="en-US" w:eastAsia="en-GB"/>
        </w:rPr>
        <w:t>. Review procedure and criteria</w:t>
      </w:r>
    </w:p>
    <w:p w14:paraId="1427AA6F" w14:textId="7FD3CC5A" w:rsidR="002541A9" w:rsidRPr="00101A50" w:rsidRDefault="002541A9" w:rsidP="002541A9">
      <w:p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The proposals will undergo a scientific review by the members of steering committee and, if</w:t>
      </w:r>
    </w:p>
    <w:p w14:paraId="7721BB8E" w14:textId="024A5554" w:rsidR="002541A9" w:rsidRPr="00101A50" w:rsidRDefault="002541A9" w:rsidP="002541A9">
      <w:p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>applicable, will have to obtain approval of an Ethics Review Board at the institute of the main</w:t>
      </w:r>
      <w:r w:rsidR="00A14C00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>applicant.</w:t>
      </w:r>
      <w:r w:rsidR="009C23AD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>If necessary, the</w:t>
      </w:r>
      <w:r w:rsidR="006171B7">
        <w:rPr>
          <w:rFonts w:eastAsia="Times New Roman" w:cstheme="minorHAnsi"/>
          <w:lang w:val="en-US" w:eastAsia="en-GB"/>
        </w:rPr>
        <w:t xml:space="preserve"> members of the steering committee</w:t>
      </w:r>
      <w:r w:rsidRPr="00101A50">
        <w:rPr>
          <w:rFonts w:eastAsia="Times New Roman" w:cstheme="minorHAnsi"/>
          <w:lang w:val="en-US" w:eastAsia="en-GB"/>
        </w:rPr>
        <w:t xml:space="preserve"> may ask experts outside the working group to review the research</w:t>
      </w:r>
      <w:r w:rsidR="00A14C00">
        <w:rPr>
          <w:rFonts w:eastAsia="Times New Roman" w:cstheme="minorHAnsi"/>
          <w:lang w:val="en-US" w:eastAsia="en-GB"/>
        </w:rPr>
        <w:t xml:space="preserve"> </w:t>
      </w:r>
      <w:r w:rsidRPr="00101A50">
        <w:rPr>
          <w:rFonts w:eastAsia="Times New Roman" w:cstheme="minorHAnsi"/>
          <w:lang w:val="en-US" w:eastAsia="en-GB"/>
        </w:rPr>
        <w:t xml:space="preserve">proposals. </w:t>
      </w:r>
      <w:r w:rsidR="00CE55AA" w:rsidRPr="00CE55AA">
        <w:rPr>
          <w:rFonts w:eastAsia="Times New Roman" w:cstheme="minorHAnsi"/>
          <w:lang w:val="en-US" w:eastAsia="en-GB"/>
        </w:rPr>
        <w:t>Circular Society can adjust proposed budgets if deemed reasonable, also to be able to fund additional proposals.</w:t>
      </w:r>
    </w:p>
    <w:p w14:paraId="243C788A" w14:textId="77777777" w:rsidR="001E76DC" w:rsidRDefault="001E76DC" w:rsidP="002541A9">
      <w:pPr>
        <w:spacing w:line="320" w:lineRule="exact"/>
        <w:rPr>
          <w:rFonts w:eastAsia="Times New Roman" w:cstheme="minorHAnsi"/>
          <w:b/>
          <w:bCs/>
          <w:lang w:val="en-US" w:eastAsia="en-GB"/>
        </w:rPr>
      </w:pPr>
    </w:p>
    <w:p w14:paraId="4F2F3CD9" w14:textId="44D49AD7" w:rsidR="002541A9" w:rsidRPr="006268F2" w:rsidRDefault="000818B9" w:rsidP="006268F2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6</w:t>
      </w:r>
      <w:r w:rsidR="00CE360B" w:rsidRPr="006268F2">
        <w:rPr>
          <w:rFonts w:eastAsia="Times New Roman"/>
          <w:lang w:val="en-US" w:eastAsia="en-GB"/>
        </w:rPr>
        <w:t xml:space="preserve">. </w:t>
      </w:r>
      <w:r w:rsidR="002541A9" w:rsidRPr="006268F2">
        <w:rPr>
          <w:rFonts w:eastAsia="Times New Roman"/>
          <w:lang w:val="en-US" w:eastAsia="en-GB"/>
        </w:rPr>
        <w:t>Requirements for awardees</w:t>
      </w:r>
    </w:p>
    <w:p w14:paraId="377BC40E" w14:textId="3B4BC3FB" w:rsidR="002541A9" w:rsidRPr="004A64E6" w:rsidRDefault="002541A9" w:rsidP="002541A9">
      <w:pPr>
        <w:spacing w:line="320" w:lineRule="exact"/>
        <w:rPr>
          <w:rFonts w:eastAsia="Times New Roman" w:cstheme="minorHAnsi"/>
          <w:lang w:val="en-US" w:eastAsia="en-GB"/>
        </w:rPr>
      </w:pPr>
      <w:r w:rsidRPr="004A64E6">
        <w:rPr>
          <w:rFonts w:eastAsia="Times New Roman" w:cstheme="minorHAnsi"/>
          <w:lang w:val="en-US" w:eastAsia="en-GB"/>
        </w:rPr>
        <w:t xml:space="preserve">Awardees must be willing to attend future </w:t>
      </w:r>
      <w:r w:rsidR="00CC5985" w:rsidRPr="004A64E6">
        <w:rPr>
          <w:rFonts w:eastAsia="Times New Roman" w:cstheme="minorHAnsi"/>
          <w:lang w:val="en-US" w:eastAsia="en-GB"/>
        </w:rPr>
        <w:t xml:space="preserve">Circular Society </w:t>
      </w:r>
      <w:r w:rsidRPr="004A64E6">
        <w:rPr>
          <w:rFonts w:eastAsia="Times New Roman" w:cstheme="minorHAnsi"/>
          <w:lang w:val="en-US" w:eastAsia="en-GB"/>
        </w:rPr>
        <w:t>events and present their results there. By the</w:t>
      </w:r>
      <w:r w:rsidR="00B01A15" w:rsidRPr="004A64E6">
        <w:rPr>
          <w:rFonts w:eastAsia="Times New Roman" w:cstheme="minorHAnsi"/>
          <w:lang w:val="en-US" w:eastAsia="en-GB"/>
        </w:rPr>
        <w:t xml:space="preserve"> </w:t>
      </w:r>
      <w:r w:rsidRPr="004A64E6">
        <w:rPr>
          <w:rFonts w:eastAsia="Times New Roman" w:cstheme="minorHAnsi"/>
          <w:lang w:val="en-US" w:eastAsia="en-GB"/>
        </w:rPr>
        <w:t>project end date, recipients must provide a final report</w:t>
      </w:r>
      <w:r w:rsidR="00B01A15" w:rsidRPr="004A64E6">
        <w:rPr>
          <w:rFonts w:eastAsia="Times New Roman" w:cstheme="minorHAnsi"/>
          <w:lang w:val="en-US" w:eastAsia="en-GB"/>
        </w:rPr>
        <w:t xml:space="preserve"> </w:t>
      </w:r>
      <w:r w:rsidRPr="004A64E6">
        <w:rPr>
          <w:rFonts w:eastAsia="Times New Roman" w:cstheme="minorHAnsi"/>
          <w:lang w:val="en-US" w:eastAsia="en-GB"/>
        </w:rPr>
        <w:t>of the research</w:t>
      </w:r>
      <w:r w:rsidR="00EA2B96" w:rsidRPr="004A64E6">
        <w:rPr>
          <w:rFonts w:eastAsia="Times New Roman" w:cstheme="minorHAnsi"/>
          <w:lang w:val="en-US" w:eastAsia="en-GB"/>
        </w:rPr>
        <w:t xml:space="preserve">, </w:t>
      </w:r>
      <w:r w:rsidRPr="004A64E6">
        <w:rPr>
          <w:rFonts w:eastAsia="Times New Roman" w:cstheme="minorHAnsi"/>
          <w:lang w:val="en-US" w:eastAsia="en-GB"/>
        </w:rPr>
        <w:t>including a</w:t>
      </w:r>
      <w:r w:rsidR="00072AEF" w:rsidRPr="004A64E6">
        <w:rPr>
          <w:rFonts w:eastAsia="Times New Roman" w:cstheme="minorHAnsi"/>
          <w:lang w:val="en-US" w:eastAsia="en-GB"/>
        </w:rPr>
        <w:t>t least a</w:t>
      </w:r>
      <w:r w:rsidRPr="004A64E6">
        <w:rPr>
          <w:rFonts w:eastAsia="Times New Roman" w:cstheme="minorHAnsi"/>
          <w:lang w:val="en-US" w:eastAsia="en-GB"/>
        </w:rPr>
        <w:t xml:space="preserve"> </w:t>
      </w:r>
      <w:r w:rsidR="004B408F" w:rsidRPr="004A64E6">
        <w:rPr>
          <w:rFonts w:eastAsia="Times New Roman" w:cstheme="minorHAnsi"/>
          <w:lang w:val="en-US" w:eastAsia="en-GB"/>
        </w:rPr>
        <w:t>summary of the results</w:t>
      </w:r>
      <w:r w:rsidR="00E57F20" w:rsidRPr="004A64E6">
        <w:rPr>
          <w:rFonts w:eastAsia="Times New Roman" w:cstheme="minorHAnsi"/>
          <w:lang w:val="en-US" w:eastAsia="en-GB"/>
        </w:rPr>
        <w:t xml:space="preserve">, </w:t>
      </w:r>
      <w:r w:rsidR="0006577A" w:rsidRPr="004A64E6">
        <w:rPr>
          <w:rFonts w:eastAsia="Times New Roman" w:cstheme="minorHAnsi"/>
          <w:lang w:val="en-US" w:eastAsia="en-GB"/>
        </w:rPr>
        <w:t xml:space="preserve">an </w:t>
      </w:r>
      <w:r w:rsidR="00E57F20" w:rsidRPr="004A64E6">
        <w:rPr>
          <w:rFonts w:eastAsia="Times New Roman" w:cstheme="minorHAnsi"/>
          <w:lang w:val="en-US" w:eastAsia="en-GB"/>
        </w:rPr>
        <w:t>overview of the planned</w:t>
      </w:r>
      <w:r w:rsidR="004B408F" w:rsidRPr="004A64E6">
        <w:rPr>
          <w:rFonts w:eastAsia="Times New Roman" w:cstheme="minorHAnsi"/>
          <w:lang w:val="en-US" w:eastAsia="en-GB"/>
        </w:rPr>
        <w:t xml:space="preserve"> </w:t>
      </w:r>
      <w:r w:rsidR="00E57F20" w:rsidRPr="004A64E6">
        <w:rPr>
          <w:rFonts w:eastAsia="Times New Roman" w:cstheme="minorHAnsi"/>
          <w:lang w:val="en-US" w:eastAsia="en-GB"/>
        </w:rPr>
        <w:t xml:space="preserve">and obtained </w:t>
      </w:r>
      <w:r w:rsidR="004B408F" w:rsidRPr="004A64E6">
        <w:rPr>
          <w:rFonts w:eastAsia="Times New Roman" w:cstheme="minorHAnsi"/>
          <w:lang w:val="en-US" w:eastAsia="en-GB"/>
        </w:rPr>
        <w:t>deliverables</w:t>
      </w:r>
      <w:r w:rsidR="00072AEF" w:rsidRPr="004A64E6">
        <w:rPr>
          <w:rFonts w:eastAsia="Times New Roman" w:cstheme="minorHAnsi"/>
          <w:lang w:val="en-US" w:eastAsia="en-GB"/>
        </w:rPr>
        <w:t xml:space="preserve">, </w:t>
      </w:r>
      <w:r w:rsidR="00E57F20" w:rsidRPr="004A64E6">
        <w:rPr>
          <w:rFonts w:eastAsia="Times New Roman" w:cstheme="minorHAnsi"/>
          <w:lang w:val="en-US" w:eastAsia="en-GB"/>
        </w:rPr>
        <w:t xml:space="preserve">and </w:t>
      </w:r>
      <w:r w:rsidRPr="004A64E6">
        <w:rPr>
          <w:rFonts w:eastAsia="Times New Roman" w:cstheme="minorHAnsi"/>
          <w:lang w:val="en-US" w:eastAsia="en-GB"/>
        </w:rPr>
        <w:t>financial account</w:t>
      </w:r>
      <w:r w:rsidR="00E57F20" w:rsidRPr="004A64E6">
        <w:rPr>
          <w:rFonts w:eastAsia="Times New Roman" w:cstheme="minorHAnsi"/>
          <w:lang w:val="en-US" w:eastAsia="en-GB"/>
        </w:rPr>
        <w:t>. I</w:t>
      </w:r>
      <w:r w:rsidR="00302A1E" w:rsidRPr="004A64E6">
        <w:rPr>
          <w:rFonts w:eastAsia="Times New Roman" w:cstheme="minorHAnsi"/>
          <w:lang w:val="en-US" w:eastAsia="en-GB"/>
        </w:rPr>
        <w:t xml:space="preserve">n case </w:t>
      </w:r>
      <w:r w:rsidR="0077767D" w:rsidRPr="004A64E6">
        <w:rPr>
          <w:rFonts w:eastAsia="Times New Roman" w:cstheme="minorHAnsi"/>
          <w:lang w:val="en-US" w:eastAsia="en-GB"/>
        </w:rPr>
        <w:t xml:space="preserve">of good reasons </w:t>
      </w:r>
      <w:r w:rsidR="00302A1E" w:rsidRPr="004A64E6">
        <w:rPr>
          <w:rFonts w:eastAsia="Times New Roman" w:cstheme="minorHAnsi"/>
          <w:lang w:val="en-US" w:eastAsia="en-GB"/>
        </w:rPr>
        <w:t xml:space="preserve">not </w:t>
      </w:r>
      <w:r w:rsidR="0006577A" w:rsidRPr="004A64E6">
        <w:rPr>
          <w:rFonts w:eastAsia="Times New Roman" w:cstheme="minorHAnsi"/>
          <w:lang w:val="en-US" w:eastAsia="en-GB"/>
        </w:rPr>
        <w:t xml:space="preserve">to </w:t>
      </w:r>
      <w:r w:rsidR="00302A1E" w:rsidRPr="004A64E6">
        <w:rPr>
          <w:rFonts w:eastAsia="Times New Roman" w:cstheme="minorHAnsi"/>
          <w:lang w:val="en-US" w:eastAsia="en-GB"/>
        </w:rPr>
        <w:t>openly publish the final report on the website of the alliance</w:t>
      </w:r>
      <w:r w:rsidR="00861161" w:rsidRPr="004A64E6">
        <w:rPr>
          <w:rFonts w:eastAsia="Times New Roman" w:cstheme="minorHAnsi"/>
          <w:lang w:val="en-US" w:eastAsia="en-GB"/>
        </w:rPr>
        <w:t xml:space="preserve">, we request </w:t>
      </w:r>
      <w:r w:rsidR="005B3C16" w:rsidRPr="004A64E6">
        <w:rPr>
          <w:rFonts w:eastAsia="Times New Roman" w:cstheme="minorHAnsi"/>
          <w:lang w:val="en-US" w:eastAsia="en-GB"/>
        </w:rPr>
        <w:t xml:space="preserve">additionally a </w:t>
      </w:r>
      <w:r w:rsidR="00072AEF" w:rsidRPr="004A64E6">
        <w:rPr>
          <w:rFonts w:eastAsia="Times New Roman" w:cstheme="minorHAnsi"/>
          <w:lang w:val="en-US" w:eastAsia="en-GB"/>
        </w:rPr>
        <w:t>publishable summary of the results</w:t>
      </w:r>
      <w:r w:rsidR="00CE71E5" w:rsidRPr="004A64E6">
        <w:rPr>
          <w:rFonts w:eastAsia="Times New Roman" w:cstheme="minorHAnsi"/>
          <w:lang w:val="en-US" w:eastAsia="en-GB"/>
        </w:rPr>
        <w:t>.</w:t>
      </w:r>
    </w:p>
    <w:p w14:paraId="0DFC0DCA" w14:textId="77777777" w:rsidR="00AA4AB2" w:rsidRPr="004A64E6" w:rsidRDefault="00AA4AB2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6E318941" w14:textId="108A3A0A" w:rsidR="00AA4AB2" w:rsidRPr="004A64E6" w:rsidRDefault="000818B9" w:rsidP="00AA4AB2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7</w:t>
      </w:r>
      <w:r w:rsidR="00AA4AB2" w:rsidRPr="004A64E6">
        <w:rPr>
          <w:rFonts w:eastAsia="Times New Roman"/>
          <w:lang w:val="en-US" w:eastAsia="en-GB"/>
        </w:rPr>
        <w:t>. Call timeline &amp; process</w:t>
      </w:r>
    </w:p>
    <w:p w14:paraId="7D6B678A" w14:textId="57C134E6" w:rsidR="00AA4AB2" w:rsidRPr="004A64E6" w:rsidRDefault="00946682" w:rsidP="00AA4AB2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14 April</w:t>
      </w:r>
      <w:r w:rsidR="00AA4AB2" w:rsidRPr="004A64E6">
        <w:rPr>
          <w:rFonts w:eastAsia="Times New Roman" w:cstheme="minorHAnsi"/>
          <w:lang w:val="en-US" w:eastAsia="en-GB"/>
        </w:rPr>
        <w:t xml:space="preserve"> 2023</w:t>
      </w:r>
      <w:r w:rsidR="00AA4AB2" w:rsidRPr="004A64E6">
        <w:rPr>
          <w:rFonts w:eastAsia="Times New Roman" w:cstheme="minorHAnsi"/>
          <w:lang w:val="en-US" w:eastAsia="en-GB"/>
        </w:rPr>
        <w:tab/>
      </w:r>
      <w:r w:rsidR="00AA4AB2" w:rsidRPr="004A64E6">
        <w:rPr>
          <w:rFonts w:eastAsia="Times New Roman" w:cstheme="minorHAnsi"/>
          <w:lang w:val="en-US" w:eastAsia="en-GB"/>
        </w:rPr>
        <w:tab/>
      </w:r>
      <w:r w:rsidR="00AA4AB2" w:rsidRPr="004A64E6">
        <w:rPr>
          <w:rFonts w:eastAsia="Times New Roman" w:cstheme="minorHAnsi"/>
          <w:lang w:val="en-US" w:eastAsia="en-GB"/>
        </w:rPr>
        <w:tab/>
        <w:t>Deadline to submit proposals</w:t>
      </w:r>
    </w:p>
    <w:p w14:paraId="11A5DFB8" w14:textId="2A172E81" w:rsidR="00AA4AB2" w:rsidRDefault="00946682" w:rsidP="00AA4AB2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>2</w:t>
      </w:r>
      <w:r w:rsidR="00AA4AB2" w:rsidRPr="00101A50">
        <w:rPr>
          <w:rFonts w:eastAsia="Times New Roman" w:cstheme="minorHAnsi"/>
          <w:lang w:val="en-US" w:eastAsia="en-GB"/>
        </w:rPr>
        <w:t xml:space="preserve"> </w:t>
      </w:r>
      <w:r w:rsidR="00AA4AB2">
        <w:rPr>
          <w:rFonts w:eastAsia="Times New Roman" w:cstheme="minorHAnsi"/>
          <w:lang w:val="en-US" w:eastAsia="en-GB"/>
        </w:rPr>
        <w:t>May 2023</w:t>
      </w:r>
      <w:r w:rsidR="00AA4AB2" w:rsidRPr="00101A50">
        <w:rPr>
          <w:rFonts w:eastAsia="Times New Roman" w:cstheme="minorHAnsi"/>
          <w:lang w:val="en-US" w:eastAsia="en-GB"/>
        </w:rPr>
        <w:t xml:space="preserve"> </w:t>
      </w:r>
      <w:r w:rsidR="00AA4AB2" w:rsidRPr="00101A50">
        <w:rPr>
          <w:rFonts w:eastAsia="Times New Roman" w:cstheme="minorHAnsi"/>
          <w:lang w:val="en-US" w:eastAsia="en-GB"/>
        </w:rPr>
        <w:tab/>
      </w:r>
      <w:r w:rsidR="00AA4AB2">
        <w:rPr>
          <w:rFonts w:eastAsia="Times New Roman" w:cstheme="minorHAnsi"/>
          <w:lang w:val="en-US" w:eastAsia="en-GB"/>
        </w:rPr>
        <w:tab/>
      </w:r>
      <w:r w:rsidR="00AA4AB2">
        <w:rPr>
          <w:rFonts w:eastAsia="Times New Roman" w:cstheme="minorHAnsi"/>
          <w:lang w:val="en-US" w:eastAsia="en-GB"/>
        </w:rPr>
        <w:tab/>
        <w:t>Funding decision</w:t>
      </w:r>
    </w:p>
    <w:p w14:paraId="238451A3" w14:textId="2968E873" w:rsidR="00AA4AB2" w:rsidRPr="009C0766" w:rsidRDefault="00AA4AB2" w:rsidP="00AA4AB2">
      <w:pPr>
        <w:spacing w:line="320" w:lineRule="exact"/>
        <w:rPr>
          <w:rFonts w:eastAsia="Times New Roman" w:cstheme="minorHAnsi"/>
          <w:lang w:val="en-US" w:eastAsia="en-GB"/>
        </w:rPr>
      </w:pPr>
      <w:r>
        <w:rPr>
          <w:rFonts w:eastAsia="Times New Roman" w:cstheme="minorHAnsi"/>
          <w:lang w:val="en-US" w:eastAsia="en-GB"/>
        </w:rPr>
        <w:t xml:space="preserve">1 </w:t>
      </w:r>
      <w:r w:rsidR="00DF1689">
        <w:rPr>
          <w:rFonts w:eastAsia="Times New Roman" w:cstheme="minorHAnsi"/>
          <w:lang w:val="en-US" w:eastAsia="en-GB"/>
        </w:rPr>
        <w:t>June 2023</w:t>
      </w:r>
      <w:r>
        <w:rPr>
          <w:rFonts w:eastAsia="Times New Roman" w:cstheme="minorHAnsi"/>
          <w:lang w:val="en-US" w:eastAsia="en-GB"/>
        </w:rPr>
        <w:tab/>
      </w:r>
      <w:r>
        <w:rPr>
          <w:rFonts w:eastAsia="Times New Roman" w:cstheme="minorHAnsi"/>
          <w:lang w:val="en-US" w:eastAsia="en-GB"/>
        </w:rPr>
        <w:tab/>
      </w:r>
      <w:r>
        <w:rPr>
          <w:rFonts w:eastAsia="Times New Roman" w:cstheme="minorHAnsi"/>
          <w:lang w:val="en-US" w:eastAsia="en-GB"/>
        </w:rPr>
        <w:tab/>
      </w:r>
      <w:r w:rsidR="00DF1689">
        <w:rPr>
          <w:rFonts w:eastAsia="Times New Roman" w:cstheme="minorHAnsi"/>
          <w:lang w:val="en-US" w:eastAsia="en-GB"/>
        </w:rPr>
        <w:t>Project can start</w:t>
      </w:r>
    </w:p>
    <w:p w14:paraId="4DD51F97" w14:textId="77777777" w:rsidR="00F36C71" w:rsidRPr="00101A50" w:rsidRDefault="00F36C71" w:rsidP="002541A9">
      <w:pPr>
        <w:spacing w:line="320" w:lineRule="exact"/>
        <w:rPr>
          <w:rFonts w:eastAsia="Times New Roman" w:cstheme="minorHAnsi"/>
          <w:lang w:val="en-US" w:eastAsia="en-GB"/>
        </w:rPr>
      </w:pPr>
    </w:p>
    <w:p w14:paraId="20FD7975" w14:textId="5D10FAD0" w:rsidR="00686979" w:rsidRPr="00E3439C" w:rsidRDefault="000818B9" w:rsidP="00E3439C">
      <w:pPr>
        <w:pStyle w:val="Kop2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>8.</w:t>
      </w:r>
      <w:r w:rsidR="002541A9" w:rsidRPr="00101A50">
        <w:rPr>
          <w:rFonts w:eastAsia="Times New Roman"/>
          <w:lang w:val="en-US" w:eastAsia="en-GB"/>
        </w:rPr>
        <w:t xml:space="preserve"> Organisation</w:t>
      </w:r>
    </w:p>
    <w:p w14:paraId="46CF3573" w14:textId="6EC1EF12" w:rsidR="008412A9" w:rsidRDefault="002541A9" w:rsidP="002541A9">
      <w:p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 xml:space="preserve">The </w:t>
      </w:r>
      <w:r w:rsidR="00072F1E">
        <w:rPr>
          <w:rFonts w:eastAsia="Times New Roman" w:cstheme="minorHAnsi"/>
          <w:lang w:val="en-US" w:eastAsia="en-GB"/>
        </w:rPr>
        <w:t>s</w:t>
      </w:r>
      <w:r w:rsidRPr="00101A50">
        <w:rPr>
          <w:rFonts w:eastAsia="Times New Roman" w:cstheme="minorHAnsi"/>
          <w:lang w:val="en-US" w:eastAsia="en-GB"/>
        </w:rPr>
        <w:t xml:space="preserve">teering committee </w:t>
      </w:r>
      <w:r w:rsidR="002D46C2">
        <w:rPr>
          <w:rFonts w:eastAsia="Times New Roman" w:cstheme="minorHAnsi"/>
          <w:lang w:val="en-US" w:eastAsia="en-GB"/>
        </w:rPr>
        <w:t>Circular Society</w:t>
      </w:r>
      <w:r w:rsidRPr="00101A50">
        <w:rPr>
          <w:rFonts w:eastAsia="Times New Roman" w:cstheme="minorHAnsi"/>
          <w:lang w:val="en-US" w:eastAsia="en-GB"/>
        </w:rPr>
        <w:t xml:space="preserve"> has the following members:</w:t>
      </w:r>
    </w:p>
    <w:p w14:paraId="4EA2A651" w14:textId="1502965D" w:rsidR="00D4782B" w:rsidRPr="005B0BA3" w:rsidRDefault="00D4782B" w:rsidP="002D46C2">
      <w:pPr>
        <w:spacing w:line="320" w:lineRule="exact"/>
        <w:rPr>
          <w:rFonts w:eastAsia="Times New Roman" w:cstheme="minorHAnsi"/>
          <w:lang w:val="fr-FR" w:eastAsia="en-GB"/>
        </w:rPr>
      </w:pPr>
      <w:r w:rsidRPr="005B0BA3">
        <w:rPr>
          <w:rFonts w:eastAsia="Times New Roman" w:cstheme="minorHAnsi"/>
          <w:lang w:val="fr-FR" w:eastAsia="en-GB"/>
        </w:rPr>
        <w:t xml:space="preserve">Theo Salet, </w:t>
      </w:r>
      <w:r w:rsidR="002C6E51" w:rsidRPr="005B0BA3">
        <w:rPr>
          <w:rFonts w:eastAsia="Times New Roman" w:cstheme="minorHAnsi"/>
          <w:lang w:val="fr-FR" w:eastAsia="en-GB"/>
        </w:rPr>
        <w:t>TU/e</w:t>
      </w:r>
      <w:r w:rsidR="009A6C2E" w:rsidRPr="005B0BA3">
        <w:rPr>
          <w:lang w:val="fr-FR"/>
        </w:rPr>
        <w:t xml:space="preserve"> </w:t>
      </w:r>
      <w:hyperlink r:id="rId14" w:history="1">
        <w:r w:rsidR="009A6C2E" w:rsidRPr="005B0BA3">
          <w:rPr>
            <w:rStyle w:val="Hyperlink"/>
            <w:rFonts w:eastAsia="Times New Roman" w:cstheme="minorHAnsi"/>
            <w:lang w:val="fr-FR" w:eastAsia="en-GB"/>
          </w:rPr>
          <w:t>t.a.m.salet@tue.nl</w:t>
        </w:r>
      </w:hyperlink>
      <w:r w:rsidR="009A6C2E" w:rsidRPr="005B0BA3">
        <w:rPr>
          <w:rFonts w:eastAsia="Times New Roman" w:cstheme="minorHAnsi"/>
          <w:lang w:val="fr-FR" w:eastAsia="en-GB"/>
        </w:rPr>
        <w:t xml:space="preserve"> </w:t>
      </w:r>
    </w:p>
    <w:p w14:paraId="38433B50" w14:textId="5EA45C5B" w:rsidR="002D46C2" w:rsidRPr="002D46C2" w:rsidRDefault="002D46C2" w:rsidP="002D46C2">
      <w:pPr>
        <w:spacing w:line="320" w:lineRule="exact"/>
        <w:rPr>
          <w:rFonts w:eastAsia="Times New Roman" w:cstheme="minorHAnsi"/>
          <w:lang w:eastAsia="en-GB"/>
        </w:rPr>
      </w:pPr>
      <w:r w:rsidRPr="002D46C2">
        <w:rPr>
          <w:rFonts w:eastAsia="Times New Roman" w:cstheme="minorHAnsi"/>
          <w:lang w:eastAsia="en-GB"/>
        </w:rPr>
        <w:t xml:space="preserve">Huub Rijnaarts, WUR, </w:t>
      </w:r>
      <w:hyperlink r:id="rId15" w:history="1">
        <w:r w:rsidR="002C6E51" w:rsidRPr="00CE2813">
          <w:rPr>
            <w:rStyle w:val="Hyperlink"/>
            <w:rFonts w:eastAsia="Times New Roman" w:cstheme="minorHAnsi"/>
            <w:lang w:eastAsia="en-GB"/>
          </w:rPr>
          <w:t>huub.rijnaarts@wur.nl</w:t>
        </w:r>
      </w:hyperlink>
      <w:r w:rsidR="002C6E51">
        <w:rPr>
          <w:rFonts w:eastAsia="Times New Roman" w:cstheme="minorHAnsi"/>
          <w:lang w:eastAsia="en-GB"/>
        </w:rPr>
        <w:t xml:space="preserve"> </w:t>
      </w:r>
      <w:r w:rsidRPr="002D46C2">
        <w:rPr>
          <w:rFonts w:eastAsia="Times New Roman" w:cstheme="minorHAnsi"/>
          <w:lang w:eastAsia="en-GB"/>
        </w:rPr>
        <w:t xml:space="preserve"> </w:t>
      </w:r>
    </w:p>
    <w:p w14:paraId="06473439" w14:textId="45130F98" w:rsidR="002D46C2" w:rsidRPr="002F50F5" w:rsidRDefault="002D46C2" w:rsidP="002D46C2">
      <w:pPr>
        <w:spacing w:line="320" w:lineRule="exact"/>
        <w:rPr>
          <w:rFonts w:eastAsia="Times New Roman" w:cstheme="minorHAnsi"/>
          <w:lang w:val="en-US" w:eastAsia="en-GB"/>
        </w:rPr>
      </w:pPr>
      <w:r w:rsidRPr="002F50F5">
        <w:rPr>
          <w:rFonts w:eastAsia="Times New Roman" w:cstheme="minorHAnsi"/>
          <w:lang w:val="en-US" w:eastAsia="en-GB"/>
        </w:rPr>
        <w:t xml:space="preserve">Chris Backes, UU, </w:t>
      </w:r>
      <w:hyperlink r:id="rId16" w:history="1">
        <w:r w:rsidR="002C6E51" w:rsidRPr="002F50F5">
          <w:rPr>
            <w:rStyle w:val="Hyperlink"/>
            <w:rFonts w:eastAsia="Times New Roman" w:cstheme="minorHAnsi"/>
            <w:lang w:val="en-US" w:eastAsia="en-GB"/>
          </w:rPr>
          <w:t>c.w.backes@uu.nl</w:t>
        </w:r>
      </w:hyperlink>
      <w:r w:rsidR="002C6E51" w:rsidRPr="002F50F5">
        <w:rPr>
          <w:rFonts w:eastAsia="Times New Roman" w:cstheme="minorHAnsi"/>
          <w:lang w:val="en-US" w:eastAsia="en-GB"/>
        </w:rPr>
        <w:t xml:space="preserve"> </w:t>
      </w:r>
      <w:r w:rsidRPr="002F50F5">
        <w:rPr>
          <w:rFonts w:eastAsia="Times New Roman" w:cstheme="minorHAnsi"/>
          <w:lang w:val="en-US" w:eastAsia="en-GB"/>
        </w:rPr>
        <w:t xml:space="preserve">   </w:t>
      </w:r>
    </w:p>
    <w:p w14:paraId="5ECFF250" w14:textId="5FF17300" w:rsidR="002C6E51" w:rsidRDefault="002D46C2" w:rsidP="002D46C2">
      <w:pPr>
        <w:spacing w:line="320" w:lineRule="exact"/>
        <w:rPr>
          <w:rFonts w:eastAsia="Times New Roman" w:cstheme="minorHAnsi"/>
          <w:lang w:eastAsia="en-GB"/>
        </w:rPr>
      </w:pPr>
      <w:r w:rsidRPr="002D46C2">
        <w:rPr>
          <w:rFonts w:eastAsia="Times New Roman" w:cstheme="minorHAnsi"/>
          <w:lang w:eastAsia="en-GB"/>
        </w:rPr>
        <w:t xml:space="preserve">Peter Blankestijn, UMC Utrecht, </w:t>
      </w:r>
      <w:hyperlink r:id="rId17" w:history="1">
        <w:r w:rsidR="002C6E51" w:rsidRPr="00CE2813">
          <w:rPr>
            <w:rStyle w:val="Hyperlink"/>
            <w:rFonts w:eastAsia="Times New Roman" w:cstheme="minorHAnsi"/>
            <w:lang w:eastAsia="en-GB"/>
          </w:rPr>
          <w:t>p.j.blankestijn@umcutrecht.nl</w:t>
        </w:r>
      </w:hyperlink>
      <w:r w:rsidR="002C6E51">
        <w:rPr>
          <w:rFonts w:eastAsia="Times New Roman" w:cstheme="minorHAnsi"/>
          <w:lang w:eastAsia="en-GB"/>
        </w:rPr>
        <w:t xml:space="preserve"> </w:t>
      </w:r>
      <w:r w:rsidRPr="002D46C2">
        <w:rPr>
          <w:rFonts w:eastAsia="Times New Roman" w:cstheme="minorHAnsi"/>
          <w:lang w:eastAsia="en-GB"/>
        </w:rPr>
        <w:t xml:space="preserve">       </w:t>
      </w:r>
    </w:p>
    <w:p w14:paraId="7F5B5B13" w14:textId="77777777" w:rsidR="00686979" w:rsidRPr="0077767D" w:rsidRDefault="00686979" w:rsidP="002D46C2">
      <w:pPr>
        <w:spacing w:line="320" w:lineRule="exact"/>
        <w:rPr>
          <w:rFonts w:eastAsia="Times New Roman" w:cstheme="minorHAnsi"/>
          <w:lang w:eastAsia="en-GB"/>
        </w:rPr>
      </w:pPr>
    </w:p>
    <w:p w14:paraId="63D55C0C" w14:textId="616874F2" w:rsidR="002D46C2" w:rsidRPr="008D6B98" w:rsidRDefault="008D6B98" w:rsidP="002D46C2">
      <w:pPr>
        <w:spacing w:line="320" w:lineRule="exact"/>
        <w:rPr>
          <w:rFonts w:eastAsia="Times New Roman" w:cstheme="minorHAnsi"/>
          <w:lang w:val="en-US" w:eastAsia="en-GB"/>
        </w:rPr>
      </w:pPr>
      <w:r w:rsidRPr="00101A50">
        <w:rPr>
          <w:rFonts w:eastAsia="Times New Roman" w:cstheme="minorHAnsi"/>
          <w:lang w:val="en-US" w:eastAsia="en-GB"/>
        </w:rPr>
        <w:t xml:space="preserve">The </w:t>
      </w:r>
      <w:r w:rsidR="00072F1E">
        <w:rPr>
          <w:rFonts w:eastAsia="Times New Roman" w:cstheme="minorHAnsi"/>
          <w:lang w:val="en-US" w:eastAsia="en-GB"/>
        </w:rPr>
        <w:t>s</w:t>
      </w:r>
      <w:r w:rsidRPr="00101A50">
        <w:rPr>
          <w:rFonts w:eastAsia="Times New Roman" w:cstheme="minorHAnsi"/>
          <w:lang w:val="en-US" w:eastAsia="en-GB"/>
        </w:rPr>
        <w:t xml:space="preserve">teering committee </w:t>
      </w:r>
      <w:r>
        <w:rPr>
          <w:rFonts w:eastAsia="Times New Roman" w:cstheme="minorHAnsi"/>
          <w:lang w:val="en-US" w:eastAsia="en-GB"/>
        </w:rPr>
        <w:t>is supported by the following member</w:t>
      </w:r>
      <w:r w:rsidR="00072F1E">
        <w:rPr>
          <w:rFonts w:eastAsia="Times New Roman" w:cstheme="minorHAnsi"/>
          <w:lang w:val="en-US" w:eastAsia="en-GB"/>
        </w:rPr>
        <w:t>s</w:t>
      </w:r>
      <w:r>
        <w:rPr>
          <w:rFonts w:eastAsia="Times New Roman" w:cstheme="minorHAnsi"/>
          <w:lang w:val="en-US" w:eastAsia="en-GB"/>
        </w:rPr>
        <w:t xml:space="preserve"> of the </w:t>
      </w:r>
      <w:r w:rsidR="00F25283">
        <w:rPr>
          <w:rFonts w:eastAsia="Times New Roman" w:cstheme="minorHAnsi"/>
          <w:lang w:val="en-US" w:eastAsia="en-GB"/>
        </w:rPr>
        <w:t xml:space="preserve">working group: </w:t>
      </w:r>
    </w:p>
    <w:p w14:paraId="0B392156" w14:textId="2D71777F" w:rsidR="002D46C2" w:rsidRPr="00335F87" w:rsidRDefault="002D46C2" w:rsidP="002D46C2">
      <w:pPr>
        <w:spacing w:line="320" w:lineRule="exact"/>
        <w:rPr>
          <w:rFonts w:eastAsia="Times New Roman" w:cstheme="minorHAnsi"/>
          <w:lang w:val="en-US" w:eastAsia="en-GB"/>
        </w:rPr>
      </w:pPr>
      <w:r w:rsidRPr="00335F87">
        <w:rPr>
          <w:rFonts w:eastAsia="Times New Roman" w:cstheme="minorHAnsi"/>
          <w:lang w:val="en-US" w:eastAsia="en-GB"/>
        </w:rPr>
        <w:t>Jurgen Ganzevles, TU/e,</w:t>
      </w:r>
      <w:r w:rsidR="00DE1C22" w:rsidRPr="00335F87">
        <w:rPr>
          <w:rFonts w:eastAsia="Times New Roman" w:cstheme="minorHAnsi"/>
          <w:lang w:val="en-US" w:eastAsia="en-GB"/>
        </w:rPr>
        <w:t xml:space="preserve"> programme director Circular Society</w:t>
      </w:r>
      <w:r w:rsidR="00287AB4" w:rsidRPr="00335F87">
        <w:rPr>
          <w:rFonts w:eastAsia="Times New Roman" w:cstheme="minorHAnsi"/>
          <w:lang w:val="en-US" w:eastAsia="en-GB"/>
        </w:rPr>
        <w:t>,</w:t>
      </w:r>
      <w:r w:rsidR="00DE1C22" w:rsidRPr="00335F87">
        <w:rPr>
          <w:rFonts w:eastAsia="Times New Roman" w:cstheme="minorHAnsi"/>
          <w:lang w:val="en-US" w:eastAsia="en-GB"/>
        </w:rPr>
        <w:t xml:space="preserve"> </w:t>
      </w:r>
      <w:r w:rsidRPr="00335F87">
        <w:rPr>
          <w:rFonts w:eastAsia="Times New Roman" w:cstheme="minorHAnsi"/>
          <w:lang w:val="en-US" w:eastAsia="en-GB"/>
        </w:rPr>
        <w:t xml:space="preserve"> </w:t>
      </w:r>
      <w:hyperlink r:id="rId18" w:history="1">
        <w:r w:rsidR="002C6E51" w:rsidRPr="00335F87">
          <w:rPr>
            <w:rStyle w:val="Hyperlink"/>
            <w:rFonts w:eastAsia="Times New Roman" w:cstheme="minorHAnsi"/>
            <w:lang w:val="en-US" w:eastAsia="en-GB"/>
          </w:rPr>
          <w:t>j.h.ganzevles@tue.nl</w:t>
        </w:r>
      </w:hyperlink>
      <w:r w:rsidR="002C6E51" w:rsidRPr="00335F87">
        <w:rPr>
          <w:rFonts w:eastAsia="Times New Roman" w:cstheme="minorHAnsi"/>
          <w:lang w:val="en-US" w:eastAsia="en-GB"/>
        </w:rPr>
        <w:t xml:space="preserve"> </w:t>
      </w:r>
    </w:p>
    <w:p w14:paraId="29C0A614" w14:textId="30CC3A77" w:rsidR="002D46C2" w:rsidRPr="00335F87" w:rsidRDefault="002D46C2" w:rsidP="002D46C2">
      <w:pPr>
        <w:spacing w:line="320" w:lineRule="exact"/>
        <w:rPr>
          <w:rFonts w:eastAsia="Times New Roman" w:cstheme="minorHAnsi"/>
          <w:lang w:val="en-US" w:eastAsia="en-GB"/>
        </w:rPr>
      </w:pPr>
      <w:r w:rsidRPr="00335F87">
        <w:rPr>
          <w:rFonts w:eastAsia="Times New Roman" w:cstheme="minorHAnsi"/>
          <w:lang w:val="en-US" w:eastAsia="en-GB"/>
        </w:rPr>
        <w:t xml:space="preserve">Pim de Jager, WUR, </w:t>
      </w:r>
      <w:hyperlink r:id="rId19" w:history="1">
        <w:r w:rsidR="002C6E51" w:rsidRPr="00335F87">
          <w:rPr>
            <w:rStyle w:val="Hyperlink"/>
            <w:rFonts w:eastAsia="Times New Roman" w:cstheme="minorHAnsi"/>
            <w:lang w:val="en-US" w:eastAsia="en-GB"/>
          </w:rPr>
          <w:t>pim.dejager@wur.nl</w:t>
        </w:r>
      </w:hyperlink>
      <w:r w:rsidR="002C6E51" w:rsidRPr="00335F87">
        <w:rPr>
          <w:rFonts w:eastAsia="Times New Roman" w:cstheme="minorHAnsi"/>
          <w:lang w:val="en-US" w:eastAsia="en-GB"/>
        </w:rPr>
        <w:t xml:space="preserve"> </w:t>
      </w:r>
    </w:p>
    <w:p w14:paraId="1F8CD32C" w14:textId="5D56BB7C" w:rsidR="002C6E51" w:rsidRPr="005B0BA3" w:rsidRDefault="002D46C2" w:rsidP="002D46C2">
      <w:pPr>
        <w:spacing w:line="320" w:lineRule="exact"/>
        <w:rPr>
          <w:rFonts w:eastAsia="Times New Roman" w:cstheme="minorHAnsi"/>
          <w:lang w:val="de-DE" w:eastAsia="en-GB"/>
        </w:rPr>
      </w:pPr>
      <w:r w:rsidRPr="005B0BA3">
        <w:rPr>
          <w:rFonts w:eastAsia="Times New Roman" w:cstheme="minorHAnsi"/>
          <w:lang w:val="de-DE" w:eastAsia="en-GB"/>
        </w:rPr>
        <w:t xml:space="preserve">Kirsten Hollaender, UU, </w:t>
      </w:r>
      <w:hyperlink r:id="rId20" w:history="1">
        <w:r w:rsidR="002C6E51" w:rsidRPr="005B0BA3">
          <w:rPr>
            <w:rStyle w:val="Hyperlink"/>
            <w:rFonts w:eastAsia="Times New Roman" w:cstheme="minorHAnsi"/>
            <w:lang w:val="de-DE" w:eastAsia="en-GB"/>
          </w:rPr>
          <w:t>k.m.hollaender@uu.nl</w:t>
        </w:r>
      </w:hyperlink>
      <w:r w:rsidR="002C6E51" w:rsidRPr="005B0BA3">
        <w:rPr>
          <w:rFonts w:eastAsia="Times New Roman" w:cstheme="minorHAnsi"/>
          <w:lang w:val="de-DE" w:eastAsia="en-GB"/>
        </w:rPr>
        <w:t xml:space="preserve"> </w:t>
      </w:r>
    </w:p>
    <w:p w14:paraId="470E722B" w14:textId="6E04BB57" w:rsidR="002C6E51" w:rsidRPr="005B0BA3" w:rsidRDefault="002D46C2" w:rsidP="002D46C2">
      <w:pPr>
        <w:spacing w:line="320" w:lineRule="exact"/>
        <w:rPr>
          <w:rFonts w:eastAsia="Times New Roman" w:cstheme="minorHAnsi"/>
          <w:lang w:val="de-DE" w:eastAsia="en-GB"/>
        </w:rPr>
      </w:pPr>
      <w:r w:rsidRPr="005B0BA3">
        <w:rPr>
          <w:rFonts w:eastAsia="Times New Roman" w:cstheme="minorHAnsi"/>
          <w:lang w:val="de-DE" w:eastAsia="en-GB"/>
        </w:rPr>
        <w:t xml:space="preserve">Sacha Tensen, UMC Utrecht, </w:t>
      </w:r>
      <w:hyperlink r:id="rId21" w:history="1">
        <w:r w:rsidR="002C6E51" w:rsidRPr="005B0BA3">
          <w:rPr>
            <w:rStyle w:val="Hyperlink"/>
            <w:rFonts w:eastAsia="Times New Roman" w:cstheme="minorHAnsi"/>
            <w:lang w:val="de-DE" w:eastAsia="en-GB"/>
          </w:rPr>
          <w:t>s.tensen@umcutrecht.nl</w:t>
        </w:r>
      </w:hyperlink>
    </w:p>
    <w:p w14:paraId="3141C761" w14:textId="768CF0A9" w:rsidR="008E3585" w:rsidRPr="005B0BA3" w:rsidRDefault="002D46C2" w:rsidP="00287AB4">
      <w:pPr>
        <w:spacing w:line="320" w:lineRule="exact"/>
        <w:rPr>
          <w:rStyle w:val="Hyperlink"/>
          <w:rFonts w:eastAsia="Times New Roman" w:cstheme="minorHAnsi"/>
          <w:lang w:val="de-DE" w:eastAsia="en-GB"/>
        </w:rPr>
      </w:pPr>
      <w:r w:rsidRPr="005B0BA3">
        <w:rPr>
          <w:rFonts w:eastAsia="Times New Roman" w:cstheme="minorHAnsi"/>
          <w:lang w:val="de-DE" w:eastAsia="en-GB"/>
        </w:rPr>
        <w:t>Petra Dijkman, program</w:t>
      </w:r>
      <w:r w:rsidR="00287AB4">
        <w:rPr>
          <w:rFonts w:eastAsia="Times New Roman" w:cstheme="minorHAnsi"/>
          <w:lang w:val="de-DE" w:eastAsia="en-GB"/>
        </w:rPr>
        <w:t>me</w:t>
      </w:r>
      <w:r w:rsidRPr="005B0BA3">
        <w:rPr>
          <w:rFonts w:eastAsia="Times New Roman" w:cstheme="minorHAnsi"/>
          <w:lang w:val="de-DE" w:eastAsia="en-GB"/>
        </w:rPr>
        <w:t xml:space="preserve"> manager Circular hospital, UMC Utrecht, </w:t>
      </w:r>
      <w:hyperlink r:id="rId22" w:history="1">
        <w:r w:rsidR="002C6E51" w:rsidRPr="005B0BA3">
          <w:rPr>
            <w:rStyle w:val="Hyperlink"/>
            <w:rFonts w:eastAsia="Times New Roman" w:cstheme="minorHAnsi"/>
            <w:lang w:val="de-DE" w:eastAsia="en-GB"/>
          </w:rPr>
          <w:t>p.e.dijkman-2@umcutrecht.nl</w:t>
        </w:r>
      </w:hyperlink>
    </w:p>
    <w:p w14:paraId="10D27EE8" w14:textId="77777777" w:rsidR="001D7730" w:rsidRPr="00807010" w:rsidRDefault="001D7730" w:rsidP="002D46C2">
      <w:pPr>
        <w:spacing w:line="320" w:lineRule="exact"/>
        <w:rPr>
          <w:rFonts w:eastAsia="Times New Roman" w:cstheme="minorHAnsi"/>
          <w:lang w:val="de-DE" w:eastAsia="en-GB"/>
        </w:rPr>
      </w:pPr>
    </w:p>
    <w:p w14:paraId="2A6EF27E" w14:textId="77777777" w:rsidR="002C6E51" w:rsidRPr="00807010" w:rsidRDefault="002C6E51" w:rsidP="002D46C2">
      <w:pPr>
        <w:spacing w:line="320" w:lineRule="exact"/>
        <w:rPr>
          <w:rFonts w:eastAsia="Times New Roman" w:cstheme="minorHAnsi"/>
          <w:lang w:val="de-DE" w:eastAsia="en-GB"/>
        </w:rPr>
      </w:pPr>
    </w:p>
    <w:sectPr w:rsidR="002C6E51" w:rsidRPr="0080701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810D" w14:textId="77777777" w:rsidR="00C400A2" w:rsidRDefault="00C400A2" w:rsidP="008412A9">
      <w:r>
        <w:separator/>
      </w:r>
    </w:p>
  </w:endnote>
  <w:endnote w:type="continuationSeparator" w:id="0">
    <w:p w14:paraId="00DC1FE2" w14:textId="77777777" w:rsidR="00C400A2" w:rsidRDefault="00C400A2" w:rsidP="008412A9">
      <w:r>
        <w:continuationSeparator/>
      </w:r>
    </w:p>
  </w:endnote>
  <w:endnote w:type="continuationNotice" w:id="1">
    <w:p w14:paraId="34DAE87C" w14:textId="77777777" w:rsidR="00C400A2" w:rsidRDefault="00C40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0C64" w14:textId="38EE62E4" w:rsidR="008412A9" w:rsidRDefault="008412A9" w:rsidP="00743786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500083CC" w14:textId="77777777" w:rsidR="008412A9" w:rsidRDefault="008412A9" w:rsidP="008412A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3238340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AE184A7" w14:textId="2616927D" w:rsidR="008412A9" w:rsidRDefault="008412A9" w:rsidP="00743786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20B35571" w14:textId="77777777" w:rsidR="008412A9" w:rsidRDefault="008412A9" w:rsidP="008412A9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946F" w14:textId="77777777" w:rsidR="00F57B45" w:rsidRDefault="00F57B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BFC4" w14:textId="77777777" w:rsidR="00C400A2" w:rsidRDefault="00C400A2" w:rsidP="008412A9">
      <w:r>
        <w:separator/>
      </w:r>
    </w:p>
  </w:footnote>
  <w:footnote w:type="continuationSeparator" w:id="0">
    <w:p w14:paraId="2E9FA9B5" w14:textId="77777777" w:rsidR="00C400A2" w:rsidRDefault="00C400A2" w:rsidP="008412A9">
      <w:r>
        <w:continuationSeparator/>
      </w:r>
    </w:p>
  </w:footnote>
  <w:footnote w:type="continuationNotice" w:id="1">
    <w:p w14:paraId="760289F4" w14:textId="77777777" w:rsidR="00C400A2" w:rsidRDefault="00C40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90A6" w14:textId="77777777" w:rsidR="00F57B45" w:rsidRDefault="00F57B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BDC4" w14:textId="00743142" w:rsidR="00F57B45" w:rsidRDefault="00F57B45">
    <w:pPr>
      <w:pStyle w:val="Koptekst"/>
    </w:pPr>
    <w:r>
      <w:rPr>
        <w:b/>
        <w:noProof/>
        <w:sz w:val="32"/>
        <w:szCs w:val="20"/>
      </w:rPr>
      <w:drawing>
        <wp:inline distT="0" distB="0" distL="0" distR="0" wp14:anchorId="049256AB" wp14:editId="7CB8A3FD">
          <wp:extent cx="5731510" cy="7086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iantie Logoblok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1645" w14:textId="77777777" w:rsidR="00F57B45" w:rsidRDefault="00F57B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E32"/>
    <w:multiLevelType w:val="hybridMultilevel"/>
    <w:tmpl w:val="12826576"/>
    <w:lvl w:ilvl="0" w:tplc="7272FA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4FF"/>
    <w:multiLevelType w:val="hybridMultilevel"/>
    <w:tmpl w:val="08FC1AD6"/>
    <w:lvl w:ilvl="0" w:tplc="4934AE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2879"/>
    <w:multiLevelType w:val="hybridMultilevel"/>
    <w:tmpl w:val="AD88BA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A67C4"/>
    <w:multiLevelType w:val="hybridMultilevel"/>
    <w:tmpl w:val="45C626A4"/>
    <w:lvl w:ilvl="0" w:tplc="292C08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7A10"/>
    <w:multiLevelType w:val="hybridMultilevel"/>
    <w:tmpl w:val="1B528F64"/>
    <w:lvl w:ilvl="0" w:tplc="7272FA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B4F46BE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2ACA"/>
    <w:multiLevelType w:val="hybridMultilevel"/>
    <w:tmpl w:val="9D1A80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7C37"/>
    <w:multiLevelType w:val="hybridMultilevel"/>
    <w:tmpl w:val="CD00FA6E"/>
    <w:lvl w:ilvl="0" w:tplc="8160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772BC"/>
    <w:multiLevelType w:val="hybridMultilevel"/>
    <w:tmpl w:val="D67294DA"/>
    <w:lvl w:ilvl="0" w:tplc="925AF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E76F6"/>
    <w:multiLevelType w:val="hybridMultilevel"/>
    <w:tmpl w:val="F4BA2F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2EAE"/>
    <w:multiLevelType w:val="hybridMultilevel"/>
    <w:tmpl w:val="05E223BA"/>
    <w:lvl w:ilvl="0" w:tplc="8160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F0696"/>
    <w:multiLevelType w:val="hybridMultilevel"/>
    <w:tmpl w:val="A63AB1E8"/>
    <w:lvl w:ilvl="0" w:tplc="B4F46BE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91655"/>
    <w:multiLevelType w:val="hybridMultilevel"/>
    <w:tmpl w:val="E1E82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67B"/>
    <w:multiLevelType w:val="multilevel"/>
    <w:tmpl w:val="A96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7760D"/>
    <w:multiLevelType w:val="hybridMultilevel"/>
    <w:tmpl w:val="67D278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5BF"/>
    <w:multiLevelType w:val="multilevel"/>
    <w:tmpl w:val="0A2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3120BF"/>
    <w:multiLevelType w:val="multilevel"/>
    <w:tmpl w:val="E68A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EB23EC"/>
    <w:multiLevelType w:val="hybridMultilevel"/>
    <w:tmpl w:val="5096E812"/>
    <w:lvl w:ilvl="0" w:tplc="7272FA0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80DDB"/>
    <w:multiLevelType w:val="hybridMultilevel"/>
    <w:tmpl w:val="BB5E8774"/>
    <w:lvl w:ilvl="0" w:tplc="8160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C5049"/>
    <w:multiLevelType w:val="hybridMultilevel"/>
    <w:tmpl w:val="E410B7F4"/>
    <w:lvl w:ilvl="0" w:tplc="D5C0D8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F3506"/>
    <w:multiLevelType w:val="hybridMultilevel"/>
    <w:tmpl w:val="84C059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8"/>
  </w:num>
  <w:num w:numId="5">
    <w:abstractNumId w:val="13"/>
  </w:num>
  <w:num w:numId="6">
    <w:abstractNumId w:val="16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19"/>
  </w:num>
  <w:num w:numId="15">
    <w:abstractNumId w:val="15"/>
  </w:num>
  <w:num w:numId="16">
    <w:abstractNumId w:val="15"/>
  </w:num>
  <w:num w:numId="17">
    <w:abstractNumId w:val="11"/>
  </w:num>
  <w:num w:numId="18">
    <w:abstractNumId w:val="17"/>
  </w:num>
  <w:num w:numId="19">
    <w:abstractNumId w:val="9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A9"/>
    <w:rsid w:val="00000394"/>
    <w:rsid w:val="00000486"/>
    <w:rsid w:val="0000067C"/>
    <w:rsid w:val="00001346"/>
    <w:rsid w:val="00001ED2"/>
    <w:rsid w:val="00002510"/>
    <w:rsid w:val="00002ED3"/>
    <w:rsid w:val="0000460D"/>
    <w:rsid w:val="000054FC"/>
    <w:rsid w:val="00006359"/>
    <w:rsid w:val="0000726D"/>
    <w:rsid w:val="000074A5"/>
    <w:rsid w:val="000101CE"/>
    <w:rsid w:val="0001224E"/>
    <w:rsid w:val="00012A24"/>
    <w:rsid w:val="000153E9"/>
    <w:rsid w:val="00015EFD"/>
    <w:rsid w:val="00022139"/>
    <w:rsid w:val="00025470"/>
    <w:rsid w:val="00025F2C"/>
    <w:rsid w:val="00026880"/>
    <w:rsid w:val="00027532"/>
    <w:rsid w:val="000278F5"/>
    <w:rsid w:val="0003113E"/>
    <w:rsid w:val="000361BD"/>
    <w:rsid w:val="00036C5E"/>
    <w:rsid w:val="00036CFE"/>
    <w:rsid w:val="00037637"/>
    <w:rsid w:val="000413E5"/>
    <w:rsid w:val="0004213F"/>
    <w:rsid w:val="00047338"/>
    <w:rsid w:val="00047AE0"/>
    <w:rsid w:val="000527B4"/>
    <w:rsid w:val="00054C86"/>
    <w:rsid w:val="000626D3"/>
    <w:rsid w:val="0006577A"/>
    <w:rsid w:val="00065B82"/>
    <w:rsid w:val="00072AEF"/>
    <w:rsid w:val="00072F1E"/>
    <w:rsid w:val="0007424A"/>
    <w:rsid w:val="00077FD6"/>
    <w:rsid w:val="000818B9"/>
    <w:rsid w:val="00082A31"/>
    <w:rsid w:val="00082B1E"/>
    <w:rsid w:val="0008620A"/>
    <w:rsid w:val="000864C8"/>
    <w:rsid w:val="00086E47"/>
    <w:rsid w:val="000872AF"/>
    <w:rsid w:val="000950E1"/>
    <w:rsid w:val="0009613A"/>
    <w:rsid w:val="000A308B"/>
    <w:rsid w:val="000A3702"/>
    <w:rsid w:val="000A4569"/>
    <w:rsid w:val="000A4695"/>
    <w:rsid w:val="000A5B66"/>
    <w:rsid w:val="000A7320"/>
    <w:rsid w:val="000B0AB0"/>
    <w:rsid w:val="000B32CD"/>
    <w:rsid w:val="000B495C"/>
    <w:rsid w:val="000B4A69"/>
    <w:rsid w:val="000B60E8"/>
    <w:rsid w:val="000C2629"/>
    <w:rsid w:val="000C2CAC"/>
    <w:rsid w:val="000D3402"/>
    <w:rsid w:val="000D4364"/>
    <w:rsid w:val="000D5470"/>
    <w:rsid w:val="000D5A31"/>
    <w:rsid w:val="000E2D33"/>
    <w:rsid w:val="000E45ED"/>
    <w:rsid w:val="000E583E"/>
    <w:rsid w:val="000F06CB"/>
    <w:rsid w:val="000F1B94"/>
    <w:rsid w:val="00101A50"/>
    <w:rsid w:val="00105BF7"/>
    <w:rsid w:val="00106593"/>
    <w:rsid w:val="00110EA2"/>
    <w:rsid w:val="00111B49"/>
    <w:rsid w:val="00112C44"/>
    <w:rsid w:val="00113340"/>
    <w:rsid w:val="00114187"/>
    <w:rsid w:val="00116369"/>
    <w:rsid w:val="00127204"/>
    <w:rsid w:val="00132BC1"/>
    <w:rsid w:val="001343BC"/>
    <w:rsid w:val="001347B2"/>
    <w:rsid w:val="00135F27"/>
    <w:rsid w:val="00137799"/>
    <w:rsid w:val="00137D8A"/>
    <w:rsid w:val="00142ED1"/>
    <w:rsid w:val="00145331"/>
    <w:rsid w:val="00146F92"/>
    <w:rsid w:val="001548C7"/>
    <w:rsid w:val="001568C1"/>
    <w:rsid w:val="00162F7A"/>
    <w:rsid w:val="00177449"/>
    <w:rsid w:val="001811D3"/>
    <w:rsid w:val="00181EA7"/>
    <w:rsid w:val="00182FCD"/>
    <w:rsid w:val="00183884"/>
    <w:rsid w:val="0018613E"/>
    <w:rsid w:val="00190CFB"/>
    <w:rsid w:val="001A06A6"/>
    <w:rsid w:val="001A0A54"/>
    <w:rsid w:val="001A2A42"/>
    <w:rsid w:val="001A2B21"/>
    <w:rsid w:val="001B023B"/>
    <w:rsid w:val="001B030A"/>
    <w:rsid w:val="001B2F6B"/>
    <w:rsid w:val="001B434D"/>
    <w:rsid w:val="001B4E4F"/>
    <w:rsid w:val="001B6462"/>
    <w:rsid w:val="001B71BC"/>
    <w:rsid w:val="001C3962"/>
    <w:rsid w:val="001C5A9F"/>
    <w:rsid w:val="001C699C"/>
    <w:rsid w:val="001C6CF4"/>
    <w:rsid w:val="001D38DD"/>
    <w:rsid w:val="001D7730"/>
    <w:rsid w:val="001E19F5"/>
    <w:rsid w:val="001E4607"/>
    <w:rsid w:val="001E5ACC"/>
    <w:rsid w:val="001E76DC"/>
    <w:rsid w:val="001F1E8B"/>
    <w:rsid w:val="001F4697"/>
    <w:rsid w:val="001F5898"/>
    <w:rsid w:val="001F7439"/>
    <w:rsid w:val="002029D0"/>
    <w:rsid w:val="00203F0E"/>
    <w:rsid w:val="00205A18"/>
    <w:rsid w:val="00205BF5"/>
    <w:rsid w:val="00211F5F"/>
    <w:rsid w:val="002133AF"/>
    <w:rsid w:val="00214FB6"/>
    <w:rsid w:val="00217329"/>
    <w:rsid w:val="0022360E"/>
    <w:rsid w:val="00223676"/>
    <w:rsid w:val="00223FCB"/>
    <w:rsid w:val="0022473F"/>
    <w:rsid w:val="00225F3D"/>
    <w:rsid w:val="00230C8D"/>
    <w:rsid w:val="002357FF"/>
    <w:rsid w:val="0024191A"/>
    <w:rsid w:val="002540A9"/>
    <w:rsid w:val="002541A9"/>
    <w:rsid w:val="0025462A"/>
    <w:rsid w:val="00254AEE"/>
    <w:rsid w:val="0025709D"/>
    <w:rsid w:val="00260DD8"/>
    <w:rsid w:val="00261CF7"/>
    <w:rsid w:val="002631B0"/>
    <w:rsid w:val="002644A9"/>
    <w:rsid w:val="00265CEE"/>
    <w:rsid w:val="00266338"/>
    <w:rsid w:val="00267095"/>
    <w:rsid w:val="002677C7"/>
    <w:rsid w:val="002703BC"/>
    <w:rsid w:val="002717AE"/>
    <w:rsid w:val="002730D1"/>
    <w:rsid w:val="002818EE"/>
    <w:rsid w:val="00282848"/>
    <w:rsid w:val="00282D0B"/>
    <w:rsid w:val="002845D6"/>
    <w:rsid w:val="002846AF"/>
    <w:rsid w:val="0028486A"/>
    <w:rsid w:val="002849FD"/>
    <w:rsid w:val="00287AB4"/>
    <w:rsid w:val="002914C2"/>
    <w:rsid w:val="00292263"/>
    <w:rsid w:val="0029344B"/>
    <w:rsid w:val="00295889"/>
    <w:rsid w:val="00296ED7"/>
    <w:rsid w:val="002A26B7"/>
    <w:rsid w:val="002A3590"/>
    <w:rsid w:val="002A43EF"/>
    <w:rsid w:val="002A58C1"/>
    <w:rsid w:val="002A676E"/>
    <w:rsid w:val="002A7D1F"/>
    <w:rsid w:val="002B0A8A"/>
    <w:rsid w:val="002B3C8C"/>
    <w:rsid w:val="002B43FF"/>
    <w:rsid w:val="002B5FFB"/>
    <w:rsid w:val="002B7D40"/>
    <w:rsid w:val="002B7FB2"/>
    <w:rsid w:val="002C2CD0"/>
    <w:rsid w:val="002C3E52"/>
    <w:rsid w:val="002C6E51"/>
    <w:rsid w:val="002D08A4"/>
    <w:rsid w:val="002D2CF9"/>
    <w:rsid w:val="002D2E08"/>
    <w:rsid w:val="002D46C2"/>
    <w:rsid w:val="002D48DE"/>
    <w:rsid w:val="002D5712"/>
    <w:rsid w:val="002D70A8"/>
    <w:rsid w:val="002E0EA5"/>
    <w:rsid w:val="002E33A1"/>
    <w:rsid w:val="002E3BB6"/>
    <w:rsid w:val="002E6BBB"/>
    <w:rsid w:val="002F3BCC"/>
    <w:rsid w:val="002F4D3F"/>
    <w:rsid w:val="002F50F5"/>
    <w:rsid w:val="002F526D"/>
    <w:rsid w:val="002F7AB3"/>
    <w:rsid w:val="0030002D"/>
    <w:rsid w:val="00300228"/>
    <w:rsid w:val="00300DB0"/>
    <w:rsid w:val="00302A1E"/>
    <w:rsid w:val="0030409E"/>
    <w:rsid w:val="00304EFD"/>
    <w:rsid w:val="00305B28"/>
    <w:rsid w:val="00306564"/>
    <w:rsid w:val="003068FD"/>
    <w:rsid w:val="00306AC3"/>
    <w:rsid w:val="00306DE1"/>
    <w:rsid w:val="003074EB"/>
    <w:rsid w:val="0031046D"/>
    <w:rsid w:val="003122FA"/>
    <w:rsid w:val="00314F65"/>
    <w:rsid w:val="0032312A"/>
    <w:rsid w:val="00325CE5"/>
    <w:rsid w:val="00326D4F"/>
    <w:rsid w:val="00331A0D"/>
    <w:rsid w:val="00333032"/>
    <w:rsid w:val="00335F87"/>
    <w:rsid w:val="0034044D"/>
    <w:rsid w:val="00341C24"/>
    <w:rsid w:val="00347EAF"/>
    <w:rsid w:val="0035298A"/>
    <w:rsid w:val="00356006"/>
    <w:rsid w:val="00361FEC"/>
    <w:rsid w:val="003632E3"/>
    <w:rsid w:val="00363821"/>
    <w:rsid w:val="00364D4B"/>
    <w:rsid w:val="00365792"/>
    <w:rsid w:val="00367428"/>
    <w:rsid w:val="003703C1"/>
    <w:rsid w:val="003722EC"/>
    <w:rsid w:val="003725E3"/>
    <w:rsid w:val="00373C14"/>
    <w:rsid w:val="00374B52"/>
    <w:rsid w:val="003769A6"/>
    <w:rsid w:val="00380257"/>
    <w:rsid w:val="00380D8E"/>
    <w:rsid w:val="0038116F"/>
    <w:rsid w:val="00384953"/>
    <w:rsid w:val="0038503E"/>
    <w:rsid w:val="00390A21"/>
    <w:rsid w:val="00391AA2"/>
    <w:rsid w:val="003927F9"/>
    <w:rsid w:val="00392B64"/>
    <w:rsid w:val="00393726"/>
    <w:rsid w:val="00393DF8"/>
    <w:rsid w:val="00396621"/>
    <w:rsid w:val="00396B29"/>
    <w:rsid w:val="00397A03"/>
    <w:rsid w:val="003A5A33"/>
    <w:rsid w:val="003B3C49"/>
    <w:rsid w:val="003B486C"/>
    <w:rsid w:val="003B4FAE"/>
    <w:rsid w:val="003B6D05"/>
    <w:rsid w:val="003B79B8"/>
    <w:rsid w:val="003C01AE"/>
    <w:rsid w:val="003C05E1"/>
    <w:rsid w:val="003C2A1C"/>
    <w:rsid w:val="003D060B"/>
    <w:rsid w:val="003D5038"/>
    <w:rsid w:val="003D7039"/>
    <w:rsid w:val="003E3B4F"/>
    <w:rsid w:val="003E4A2E"/>
    <w:rsid w:val="003E50ED"/>
    <w:rsid w:val="003E7026"/>
    <w:rsid w:val="003F12ED"/>
    <w:rsid w:val="003F1AD8"/>
    <w:rsid w:val="003F25B6"/>
    <w:rsid w:val="003F2EEB"/>
    <w:rsid w:val="003F328D"/>
    <w:rsid w:val="003F3F5D"/>
    <w:rsid w:val="003F476D"/>
    <w:rsid w:val="004019B0"/>
    <w:rsid w:val="00401B09"/>
    <w:rsid w:val="00406539"/>
    <w:rsid w:val="004102AC"/>
    <w:rsid w:val="00410EC1"/>
    <w:rsid w:val="00411322"/>
    <w:rsid w:val="00416A7F"/>
    <w:rsid w:val="00425B01"/>
    <w:rsid w:val="00426A0C"/>
    <w:rsid w:val="00427343"/>
    <w:rsid w:val="004327C8"/>
    <w:rsid w:val="00434866"/>
    <w:rsid w:val="00434E31"/>
    <w:rsid w:val="00436698"/>
    <w:rsid w:val="0044601C"/>
    <w:rsid w:val="004537C2"/>
    <w:rsid w:val="004579E4"/>
    <w:rsid w:val="00457A40"/>
    <w:rsid w:val="00462B7A"/>
    <w:rsid w:val="00463A65"/>
    <w:rsid w:val="00464237"/>
    <w:rsid w:val="00465836"/>
    <w:rsid w:val="0046652E"/>
    <w:rsid w:val="00466E77"/>
    <w:rsid w:val="00467426"/>
    <w:rsid w:val="004677AE"/>
    <w:rsid w:val="00467BB6"/>
    <w:rsid w:val="00473940"/>
    <w:rsid w:val="00474A60"/>
    <w:rsid w:val="004760CA"/>
    <w:rsid w:val="004821B6"/>
    <w:rsid w:val="004843A0"/>
    <w:rsid w:val="00484806"/>
    <w:rsid w:val="00484FE9"/>
    <w:rsid w:val="00486B6C"/>
    <w:rsid w:val="004875DB"/>
    <w:rsid w:val="00491CDF"/>
    <w:rsid w:val="00492F55"/>
    <w:rsid w:val="00493339"/>
    <w:rsid w:val="0049479E"/>
    <w:rsid w:val="004A647E"/>
    <w:rsid w:val="004A64E6"/>
    <w:rsid w:val="004A6AE6"/>
    <w:rsid w:val="004B035C"/>
    <w:rsid w:val="004B18AF"/>
    <w:rsid w:val="004B408F"/>
    <w:rsid w:val="004C10AA"/>
    <w:rsid w:val="004C13B8"/>
    <w:rsid w:val="004C37DF"/>
    <w:rsid w:val="004D1BA3"/>
    <w:rsid w:val="004D3AFE"/>
    <w:rsid w:val="004D4CEB"/>
    <w:rsid w:val="004D6B2F"/>
    <w:rsid w:val="004E19B5"/>
    <w:rsid w:val="004E34A1"/>
    <w:rsid w:val="004E5C3D"/>
    <w:rsid w:val="004E6FBA"/>
    <w:rsid w:val="004F28DC"/>
    <w:rsid w:val="004F2D81"/>
    <w:rsid w:val="004F3D63"/>
    <w:rsid w:val="004F5BD4"/>
    <w:rsid w:val="004F6DC1"/>
    <w:rsid w:val="0050128F"/>
    <w:rsid w:val="0050157E"/>
    <w:rsid w:val="00504735"/>
    <w:rsid w:val="005049FF"/>
    <w:rsid w:val="00506821"/>
    <w:rsid w:val="00506D45"/>
    <w:rsid w:val="00510263"/>
    <w:rsid w:val="00512C12"/>
    <w:rsid w:val="00512DC7"/>
    <w:rsid w:val="00512DCD"/>
    <w:rsid w:val="005139C9"/>
    <w:rsid w:val="00513CA3"/>
    <w:rsid w:val="00523556"/>
    <w:rsid w:val="0052652E"/>
    <w:rsid w:val="005301CA"/>
    <w:rsid w:val="005325D2"/>
    <w:rsid w:val="005334BE"/>
    <w:rsid w:val="00534042"/>
    <w:rsid w:val="00536298"/>
    <w:rsid w:val="00536B7A"/>
    <w:rsid w:val="00541EAD"/>
    <w:rsid w:val="00544275"/>
    <w:rsid w:val="00552303"/>
    <w:rsid w:val="00555A1F"/>
    <w:rsid w:val="0055631F"/>
    <w:rsid w:val="005607C8"/>
    <w:rsid w:val="00567FD5"/>
    <w:rsid w:val="00581FFA"/>
    <w:rsid w:val="00590DC7"/>
    <w:rsid w:val="0059313F"/>
    <w:rsid w:val="00593450"/>
    <w:rsid w:val="005948C1"/>
    <w:rsid w:val="00596EE4"/>
    <w:rsid w:val="00597E7F"/>
    <w:rsid w:val="005A3577"/>
    <w:rsid w:val="005B0BA3"/>
    <w:rsid w:val="005B1FDF"/>
    <w:rsid w:val="005B3C16"/>
    <w:rsid w:val="005B7B46"/>
    <w:rsid w:val="005C2DFB"/>
    <w:rsid w:val="005C3175"/>
    <w:rsid w:val="005C6D81"/>
    <w:rsid w:val="005C7182"/>
    <w:rsid w:val="005C7A4F"/>
    <w:rsid w:val="005D16DF"/>
    <w:rsid w:val="005D4D74"/>
    <w:rsid w:val="005D59D7"/>
    <w:rsid w:val="005E015D"/>
    <w:rsid w:val="005E02C3"/>
    <w:rsid w:val="005E04DD"/>
    <w:rsid w:val="005E2304"/>
    <w:rsid w:val="005E4F52"/>
    <w:rsid w:val="005E623D"/>
    <w:rsid w:val="005E768C"/>
    <w:rsid w:val="005E7A4D"/>
    <w:rsid w:val="005E7B90"/>
    <w:rsid w:val="005F170F"/>
    <w:rsid w:val="005F1E85"/>
    <w:rsid w:val="005F2E6A"/>
    <w:rsid w:val="005F7048"/>
    <w:rsid w:val="005F78D6"/>
    <w:rsid w:val="00601551"/>
    <w:rsid w:val="0060581F"/>
    <w:rsid w:val="00612EBF"/>
    <w:rsid w:val="006139F3"/>
    <w:rsid w:val="006171B7"/>
    <w:rsid w:val="006267C5"/>
    <w:rsid w:val="006268F2"/>
    <w:rsid w:val="00626F57"/>
    <w:rsid w:val="006352CD"/>
    <w:rsid w:val="0063664B"/>
    <w:rsid w:val="00637EAB"/>
    <w:rsid w:val="0064190A"/>
    <w:rsid w:val="00641F51"/>
    <w:rsid w:val="00642D5C"/>
    <w:rsid w:val="00643095"/>
    <w:rsid w:val="006441B5"/>
    <w:rsid w:val="0064457A"/>
    <w:rsid w:val="00644D83"/>
    <w:rsid w:val="00650175"/>
    <w:rsid w:val="00652695"/>
    <w:rsid w:val="0065467F"/>
    <w:rsid w:val="00654E45"/>
    <w:rsid w:val="00660CCD"/>
    <w:rsid w:val="00662BA8"/>
    <w:rsid w:val="00662C75"/>
    <w:rsid w:val="00663EEC"/>
    <w:rsid w:val="00672B45"/>
    <w:rsid w:val="00674B98"/>
    <w:rsid w:val="00686979"/>
    <w:rsid w:val="00687826"/>
    <w:rsid w:val="0069056B"/>
    <w:rsid w:val="0069372C"/>
    <w:rsid w:val="00695BCB"/>
    <w:rsid w:val="00696300"/>
    <w:rsid w:val="006973CB"/>
    <w:rsid w:val="00697413"/>
    <w:rsid w:val="00697949"/>
    <w:rsid w:val="006A5B9F"/>
    <w:rsid w:val="006A650A"/>
    <w:rsid w:val="006A7E10"/>
    <w:rsid w:val="006B0BF8"/>
    <w:rsid w:val="006B4C06"/>
    <w:rsid w:val="006B61B1"/>
    <w:rsid w:val="006B7952"/>
    <w:rsid w:val="006B7BB2"/>
    <w:rsid w:val="006C06AC"/>
    <w:rsid w:val="006C3CE5"/>
    <w:rsid w:val="006C3FFE"/>
    <w:rsid w:val="006C569E"/>
    <w:rsid w:val="006C5F9B"/>
    <w:rsid w:val="006D37FA"/>
    <w:rsid w:val="006D6747"/>
    <w:rsid w:val="006D6966"/>
    <w:rsid w:val="006D6F1D"/>
    <w:rsid w:val="006D7AFE"/>
    <w:rsid w:val="006E13EC"/>
    <w:rsid w:val="006E40CA"/>
    <w:rsid w:val="006E5080"/>
    <w:rsid w:val="006F0919"/>
    <w:rsid w:val="006F0AD3"/>
    <w:rsid w:val="006F10CA"/>
    <w:rsid w:val="006F2DDB"/>
    <w:rsid w:val="006F3B43"/>
    <w:rsid w:val="007006C5"/>
    <w:rsid w:val="007007BB"/>
    <w:rsid w:val="007007CF"/>
    <w:rsid w:val="007052DB"/>
    <w:rsid w:val="007064DC"/>
    <w:rsid w:val="00706EE1"/>
    <w:rsid w:val="007071F1"/>
    <w:rsid w:val="00710784"/>
    <w:rsid w:val="00713367"/>
    <w:rsid w:val="00717258"/>
    <w:rsid w:val="007175BC"/>
    <w:rsid w:val="007200A6"/>
    <w:rsid w:val="007216F1"/>
    <w:rsid w:val="00727A6C"/>
    <w:rsid w:val="0073092C"/>
    <w:rsid w:val="00731C4D"/>
    <w:rsid w:val="00732A05"/>
    <w:rsid w:val="00735A56"/>
    <w:rsid w:val="00736517"/>
    <w:rsid w:val="007372E8"/>
    <w:rsid w:val="00741D18"/>
    <w:rsid w:val="007432E1"/>
    <w:rsid w:val="00743786"/>
    <w:rsid w:val="00743E72"/>
    <w:rsid w:val="00743FE7"/>
    <w:rsid w:val="00744279"/>
    <w:rsid w:val="0074569B"/>
    <w:rsid w:val="00745F86"/>
    <w:rsid w:val="00750B81"/>
    <w:rsid w:val="007543AA"/>
    <w:rsid w:val="00756C3A"/>
    <w:rsid w:val="0075778C"/>
    <w:rsid w:val="0076070E"/>
    <w:rsid w:val="007637C4"/>
    <w:rsid w:val="00767977"/>
    <w:rsid w:val="007679A7"/>
    <w:rsid w:val="00770A8B"/>
    <w:rsid w:val="00770AF3"/>
    <w:rsid w:val="0077285C"/>
    <w:rsid w:val="007731BF"/>
    <w:rsid w:val="00773617"/>
    <w:rsid w:val="007746BC"/>
    <w:rsid w:val="00775076"/>
    <w:rsid w:val="0077767D"/>
    <w:rsid w:val="00777FEC"/>
    <w:rsid w:val="007807CB"/>
    <w:rsid w:val="007848B1"/>
    <w:rsid w:val="00786199"/>
    <w:rsid w:val="00790F40"/>
    <w:rsid w:val="00791116"/>
    <w:rsid w:val="00795182"/>
    <w:rsid w:val="007A0448"/>
    <w:rsid w:val="007A2948"/>
    <w:rsid w:val="007A2FE6"/>
    <w:rsid w:val="007A3987"/>
    <w:rsid w:val="007A44A6"/>
    <w:rsid w:val="007A6CBF"/>
    <w:rsid w:val="007A78D3"/>
    <w:rsid w:val="007A7AD7"/>
    <w:rsid w:val="007B17E9"/>
    <w:rsid w:val="007B3DF3"/>
    <w:rsid w:val="007B42CF"/>
    <w:rsid w:val="007B5184"/>
    <w:rsid w:val="007B72A4"/>
    <w:rsid w:val="007C1060"/>
    <w:rsid w:val="007C366E"/>
    <w:rsid w:val="007C4AD1"/>
    <w:rsid w:val="007D3619"/>
    <w:rsid w:val="007D3682"/>
    <w:rsid w:val="007D615D"/>
    <w:rsid w:val="007E1028"/>
    <w:rsid w:val="007E5522"/>
    <w:rsid w:val="007F3F34"/>
    <w:rsid w:val="00801B67"/>
    <w:rsid w:val="0080301F"/>
    <w:rsid w:val="00803341"/>
    <w:rsid w:val="00804627"/>
    <w:rsid w:val="00805DA6"/>
    <w:rsid w:val="00807010"/>
    <w:rsid w:val="00812FE0"/>
    <w:rsid w:val="00814429"/>
    <w:rsid w:val="008149F7"/>
    <w:rsid w:val="00815072"/>
    <w:rsid w:val="0081722A"/>
    <w:rsid w:val="00834190"/>
    <w:rsid w:val="008412A9"/>
    <w:rsid w:val="00842417"/>
    <w:rsid w:val="008446F4"/>
    <w:rsid w:val="00844C02"/>
    <w:rsid w:val="00845051"/>
    <w:rsid w:val="008454A4"/>
    <w:rsid w:val="008505CE"/>
    <w:rsid w:val="00851E50"/>
    <w:rsid w:val="0085264F"/>
    <w:rsid w:val="0085357A"/>
    <w:rsid w:val="00861161"/>
    <w:rsid w:val="00862F82"/>
    <w:rsid w:val="00863E52"/>
    <w:rsid w:val="00866680"/>
    <w:rsid w:val="00866814"/>
    <w:rsid w:val="0086765E"/>
    <w:rsid w:val="008702B7"/>
    <w:rsid w:val="00874958"/>
    <w:rsid w:val="008749A3"/>
    <w:rsid w:val="008846B6"/>
    <w:rsid w:val="00885211"/>
    <w:rsid w:val="008861A1"/>
    <w:rsid w:val="008878AD"/>
    <w:rsid w:val="00887E18"/>
    <w:rsid w:val="00892C9F"/>
    <w:rsid w:val="00893085"/>
    <w:rsid w:val="0089690C"/>
    <w:rsid w:val="008A073F"/>
    <w:rsid w:val="008A1437"/>
    <w:rsid w:val="008A1A1D"/>
    <w:rsid w:val="008A3379"/>
    <w:rsid w:val="008A45C4"/>
    <w:rsid w:val="008A53FA"/>
    <w:rsid w:val="008B0079"/>
    <w:rsid w:val="008B02D2"/>
    <w:rsid w:val="008B0F3C"/>
    <w:rsid w:val="008B439B"/>
    <w:rsid w:val="008B4A3C"/>
    <w:rsid w:val="008B4B7A"/>
    <w:rsid w:val="008B5F52"/>
    <w:rsid w:val="008B76A2"/>
    <w:rsid w:val="008C000E"/>
    <w:rsid w:val="008C03B0"/>
    <w:rsid w:val="008C07D5"/>
    <w:rsid w:val="008C46D6"/>
    <w:rsid w:val="008C4873"/>
    <w:rsid w:val="008C53A8"/>
    <w:rsid w:val="008C54E9"/>
    <w:rsid w:val="008C5F41"/>
    <w:rsid w:val="008C6009"/>
    <w:rsid w:val="008C7D8A"/>
    <w:rsid w:val="008C7EE2"/>
    <w:rsid w:val="008C7F4E"/>
    <w:rsid w:val="008D6B98"/>
    <w:rsid w:val="008D766C"/>
    <w:rsid w:val="008E3585"/>
    <w:rsid w:val="008E406D"/>
    <w:rsid w:val="008E41C7"/>
    <w:rsid w:val="008E5B4B"/>
    <w:rsid w:val="008E5E5B"/>
    <w:rsid w:val="008E6AFA"/>
    <w:rsid w:val="008F0473"/>
    <w:rsid w:val="008F1255"/>
    <w:rsid w:val="008F3A70"/>
    <w:rsid w:val="008F5D3A"/>
    <w:rsid w:val="008F5E60"/>
    <w:rsid w:val="00900FE8"/>
    <w:rsid w:val="00903D22"/>
    <w:rsid w:val="00905932"/>
    <w:rsid w:val="009077D4"/>
    <w:rsid w:val="00907F74"/>
    <w:rsid w:val="00912E57"/>
    <w:rsid w:val="00922115"/>
    <w:rsid w:val="009225A7"/>
    <w:rsid w:val="0092420B"/>
    <w:rsid w:val="00924DBD"/>
    <w:rsid w:val="00930056"/>
    <w:rsid w:val="00930C55"/>
    <w:rsid w:val="00931EE8"/>
    <w:rsid w:val="00932730"/>
    <w:rsid w:val="0093432E"/>
    <w:rsid w:val="00940F52"/>
    <w:rsid w:val="009425BF"/>
    <w:rsid w:val="00944C8E"/>
    <w:rsid w:val="0094542C"/>
    <w:rsid w:val="00946682"/>
    <w:rsid w:val="0094797E"/>
    <w:rsid w:val="00950BF9"/>
    <w:rsid w:val="00953699"/>
    <w:rsid w:val="009537F5"/>
    <w:rsid w:val="00953F9F"/>
    <w:rsid w:val="0095409F"/>
    <w:rsid w:val="00954700"/>
    <w:rsid w:val="00964394"/>
    <w:rsid w:val="00964BD7"/>
    <w:rsid w:val="009652A3"/>
    <w:rsid w:val="00965FF3"/>
    <w:rsid w:val="00970F9E"/>
    <w:rsid w:val="0097123C"/>
    <w:rsid w:val="00972A4A"/>
    <w:rsid w:val="00974B09"/>
    <w:rsid w:val="009751BB"/>
    <w:rsid w:val="00977D1C"/>
    <w:rsid w:val="00980690"/>
    <w:rsid w:val="0098311A"/>
    <w:rsid w:val="00983755"/>
    <w:rsid w:val="009838AA"/>
    <w:rsid w:val="00985404"/>
    <w:rsid w:val="00990C91"/>
    <w:rsid w:val="009928B6"/>
    <w:rsid w:val="00994C81"/>
    <w:rsid w:val="009A06AD"/>
    <w:rsid w:val="009A2796"/>
    <w:rsid w:val="009A28EA"/>
    <w:rsid w:val="009A296B"/>
    <w:rsid w:val="009A5F4D"/>
    <w:rsid w:val="009A6C2E"/>
    <w:rsid w:val="009B3755"/>
    <w:rsid w:val="009B52B4"/>
    <w:rsid w:val="009B6584"/>
    <w:rsid w:val="009B6F72"/>
    <w:rsid w:val="009C0766"/>
    <w:rsid w:val="009C09F1"/>
    <w:rsid w:val="009C1C57"/>
    <w:rsid w:val="009C1F05"/>
    <w:rsid w:val="009C23AD"/>
    <w:rsid w:val="009C42C0"/>
    <w:rsid w:val="009C46F5"/>
    <w:rsid w:val="009C516C"/>
    <w:rsid w:val="009C7241"/>
    <w:rsid w:val="009D0B1F"/>
    <w:rsid w:val="009D2891"/>
    <w:rsid w:val="009D3695"/>
    <w:rsid w:val="009D43CF"/>
    <w:rsid w:val="009D72A4"/>
    <w:rsid w:val="009E005B"/>
    <w:rsid w:val="009E29EB"/>
    <w:rsid w:val="009E4F1D"/>
    <w:rsid w:val="009E55D6"/>
    <w:rsid w:val="009E576E"/>
    <w:rsid w:val="009E6F62"/>
    <w:rsid w:val="009F3850"/>
    <w:rsid w:val="009F3FFB"/>
    <w:rsid w:val="009F59A5"/>
    <w:rsid w:val="009F5F86"/>
    <w:rsid w:val="009F6043"/>
    <w:rsid w:val="009F674D"/>
    <w:rsid w:val="009F6E30"/>
    <w:rsid w:val="00A008BF"/>
    <w:rsid w:val="00A01390"/>
    <w:rsid w:val="00A01891"/>
    <w:rsid w:val="00A01C28"/>
    <w:rsid w:val="00A04A12"/>
    <w:rsid w:val="00A04B9A"/>
    <w:rsid w:val="00A072DA"/>
    <w:rsid w:val="00A07979"/>
    <w:rsid w:val="00A111C7"/>
    <w:rsid w:val="00A11432"/>
    <w:rsid w:val="00A123D3"/>
    <w:rsid w:val="00A14C00"/>
    <w:rsid w:val="00A1588E"/>
    <w:rsid w:val="00A15A33"/>
    <w:rsid w:val="00A16113"/>
    <w:rsid w:val="00A16C38"/>
    <w:rsid w:val="00A16E9C"/>
    <w:rsid w:val="00A1700F"/>
    <w:rsid w:val="00A20B63"/>
    <w:rsid w:val="00A2387D"/>
    <w:rsid w:val="00A23CED"/>
    <w:rsid w:val="00A26A4B"/>
    <w:rsid w:val="00A27BE7"/>
    <w:rsid w:val="00A300EB"/>
    <w:rsid w:val="00A30D51"/>
    <w:rsid w:val="00A3185E"/>
    <w:rsid w:val="00A32EDD"/>
    <w:rsid w:val="00A3309E"/>
    <w:rsid w:val="00A33284"/>
    <w:rsid w:val="00A353CA"/>
    <w:rsid w:val="00A371A1"/>
    <w:rsid w:val="00A458E6"/>
    <w:rsid w:val="00A45F87"/>
    <w:rsid w:val="00A50CA7"/>
    <w:rsid w:val="00A51FAD"/>
    <w:rsid w:val="00A52527"/>
    <w:rsid w:val="00A52B97"/>
    <w:rsid w:val="00A5335B"/>
    <w:rsid w:val="00A541BC"/>
    <w:rsid w:val="00A5529F"/>
    <w:rsid w:val="00A56D92"/>
    <w:rsid w:val="00A5761D"/>
    <w:rsid w:val="00A60253"/>
    <w:rsid w:val="00A6255E"/>
    <w:rsid w:val="00A63C8F"/>
    <w:rsid w:val="00A64466"/>
    <w:rsid w:val="00A64C08"/>
    <w:rsid w:val="00A70DD1"/>
    <w:rsid w:val="00A7194B"/>
    <w:rsid w:val="00A74488"/>
    <w:rsid w:val="00A76E82"/>
    <w:rsid w:val="00A87324"/>
    <w:rsid w:val="00A904AF"/>
    <w:rsid w:val="00A90C81"/>
    <w:rsid w:val="00A91872"/>
    <w:rsid w:val="00AA4AB2"/>
    <w:rsid w:val="00AA58EF"/>
    <w:rsid w:val="00AA5E13"/>
    <w:rsid w:val="00AB1F6C"/>
    <w:rsid w:val="00AB2249"/>
    <w:rsid w:val="00AB4605"/>
    <w:rsid w:val="00AC121C"/>
    <w:rsid w:val="00AC26F4"/>
    <w:rsid w:val="00AC38AA"/>
    <w:rsid w:val="00AC4866"/>
    <w:rsid w:val="00AC65B8"/>
    <w:rsid w:val="00AD230D"/>
    <w:rsid w:val="00AD269C"/>
    <w:rsid w:val="00AD735D"/>
    <w:rsid w:val="00AE38F7"/>
    <w:rsid w:val="00AE6C87"/>
    <w:rsid w:val="00AE7163"/>
    <w:rsid w:val="00AF0E63"/>
    <w:rsid w:val="00AF2E35"/>
    <w:rsid w:val="00AF4090"/>
    <w:rsid w:val="00AF4610"/>
    <w:rsid w:val="00AF500B"/>
    <w:rsid w:val="00B00ED8"/>
    <w:rsid w:val="00B01A15"/>
    <w:rsid w:val="00B021AD"/>
    <w:rsid w:val="00B052D9"/>
    <w:rsid w:val="00B05741"/>
    <w:rsid w:val="00B10CC2"/>
    <w:rsid w:val="00B14363"/>
    <w:rsid w:val="00B1604D"/>
    <w:rsid w:val="00B162B9"/>
    <w:rsid w:val="00B1675B"/>
    <w:rsid w:val="00B2248C"/>
    <w:rsid w:val="00B25557"/>
    <w:rsid w:val="00B257AD"/>
    <w:rsid w:val="00B336AE"/>
    <w:rsid w:val="00B34D00"/>
    <w:rsid w:val="00B3505F"/>
    <w:rsid w:val="00B4024A"/>
    <w:rsid w:val="00B45A80"/>
    <w:rsid w:val="00B47AD8"/>
    <w:rsid w:val="00B5327B"/>
    <w:rsid w:val="00B53825"/>
    <w:rsid w:val="00B54A8C"/>
    <w:rsid w:val="00B61DDD"/>
    <w:rsid w:val="00B61F80"/>
    <w:rsid w:val="00B63E3C"/>
    <w:rsid w:val="00B64692"/>
    <w:rsid w:val="00B6542B"/>
    <w:rsid w:val="00B6681A"/>
    <w:rsid w:val="00B67DB6"/>
    <w:rsid w:val="00B7189F"/>
    <w:rsid w:val="00B72FA2"/>
    <w:rsid w:val="00B75076"/>
    <w:rsid w:val="00B754A7"/>
    <w:rsid w:val="00B75C0D"/>
    <w:rsid w:val="00B75D48"/>
    <w:rsid w:val="00B77309"/>
    <w:rsid w:val="00B83DE3"/>
    <w:rsid w:val="00B8404E"/>
    <w:rsid w:val="00B8654C"/>
    <w:rsid w:val="00B8735D"/>
    <w:rsid w:val="00B93ECE"/>
    <w:rsid w:val="00BA160C"/>
    <w:rsid w:val="00BA2438"/>
    <w:rsid w:val="00BA538C"/>
    <w:rsid w:val="00BA5A26"/>
    <w:rsid w:val="00BA7E70"/>
    <w:rsid w:val="00BB4C8B"/>
    <w:rsid w:val="00BB685F"/>
    <w:rsid w:val="00BB6ACF"/>
    <w:rsid w:val="00BC2FE7"/>
    <w:rsid w:val="00BC30AF"/>
    <w:rsid w:val="00BC619B"/>
    <w:rsid w:val="00BD348D"/>
    <w:rsid w:val="00BD4298"/>
    <w:rsid w:val="00BD60FE"/>
    <w:rsid w:val="00BE3710"/>
    <w:rsid w:val="00BE3A25"/>
    <w:rsid w:val="00BE47FA"/>
    <w:rsid w:val="00BE4F58"/>
    <w:rsid w:val="00BE57DD"/>
    <w:rsid w:val="00BE6962"/>
    <w:rsid w:val="00BE6E57"/>
    <w:rsid w:val="00BE7314"/>
    <w:rsid w:val="00BF0105"/>
    <w:rsid w:val="00BF42D6"/>
    <w:rsid w:val="00BF47A4"/>
    <w:rsid w:val="00BF5973"/>
    <w:rsid w:val="00C00436"/>
    <w:rsid w:val="00C010E6"/>
    <w:rsid w:val="00C116A6"/>
    <w:rsid w:val="00C14E3B"/>
    <w:rsid w:val="00C1543A"/>
    <w:rsid w:val="00C16959"/>
    <w:rsid w:val="00C16DF3"/>
    <w:rsid w:val="00C174AA"/>
    <w:rsid w:val="00C175C3"/>
    <w:rsid w:val="00C17999"/>
    <w:rsid w:val="00C203F6"/>
    <w:rsid w:val="00C20ACC"/>
    <w:rsid w:val="00C242BF"/>
    <w:rsid w:val="00C25F38"/>
    <w:rsid w:val="00C31C8B"/>
    <w:rsid w:val="00C35239"/>
    <w:rsid w:val="00C3554A"/>
    <w:rsid w:val="00C36614"/>
    <w:rsid w:val="00C37CF6"/>
    <w:rsid w:val="00C400A2"/>
    <w:rsid w:val="00C402B8"/>
    <w:rsid w:val="00C40FBB"/>
    <w:rsid w:val="00C440CC"/>
    <w:rsid w:val="00C45011"/>
    <w:rsid w:val="00C47783"/>
    <w:rsid w:val="00C50822"/>
    <w:rsid w:val="00C54EDF"/>
    <w:rsid w:val="00C5731A"/>
    <w:rsid w:val="00C61D7D"/>
    <w:rsid w:val="00C63B78"/>
    <w:rsid w:val="00C72887"/>
    <w:rsid w:val="00C7534C"/>
    <w:rsid w:val="00C77584"/>
    <w:rsid w:val="00C81A35"/>
    <w:rsid w:val="00C859E8"/>
    <w:rsid w:val="00C9391B"/>
    <w:rsid w:val="00C97E00"/>
    <w:rsid w:val="00CA02B7"/>
    <w:rsid w:val="00CA03B2"/>
    <w:rsid w:val="00CA3A4B"/>
    <w:rsid w:val="00CA3F91"/>
    <w:rsid w:val="00CA4D94"/>
    <w:rsid w:val="00CA51B0"/>
    <w:rsid w:val="00CA54D8"/>
    <w:rsid w:val="00CB2015"/>
    <w:rsid w:val="00CB3FF3"/>
    <w:rsid w:val="00CB440C"/>
    <w:rsid w:val="00CB4822"/>
    <w:rsid w:val="00CB4CFE"/>
    <w:rsid w:val="00CB7A02"/>
    <w:rsid w:val="00CC58F2"/>
    <w:rsid w:val="00CC5985"/>
    <w:rsid w:val="00CD06B4"/>
    <w:rsid w:val="00CD61C0"/>
    <w:rsid w:val="00CD6D31"/>
    <w:rsid w:val="00CD739A"/>
    <w:rsid w:val="00CE2D05"/>
    <w:rsid w:val="00CE360B"/>
    <w:rsid w:val="00CE55AA"/>
    <w:rsid w:val="00CE56E0"/>
    <w:rsid w:val="00CE69D2"/>
    <w:rsid w:val="00CE71E5"/>
    <w:rsid w:val="00CF0168"/>
    <w:rsid w:val="00CF7025"/>
    <w:rsid w:val="00CF7250"/>
    <w:rsid w:val="00CF79F9"/>
    <w:rsid w:val="00D00B81"/>
    <w:rsid w:val="00D01F33"/>
    <w:rsid w:val="00D0419F"/>
    <w:rsid w:val="00D04A23"/>
    <w:rsid w:val="00D0732F"/>
    <w:rsid w:val="00D11E42"/>
    <w:rsid w:val="00D127CB"/>
    <w:rsid w:val="00D13ADA"/>
    <w:rsid w:val="00D15141"/>
    <w:rsid w:val="00D15BA1"/>
    <w:rsid w:val="00D16F05"/>
    <w:rsid w:val="00D172B2"/>
    <w:rsid w:val="00D241C1"/>
    <w:rsid w:val="00D328B7"/>
    <w:rsid w:val="00D32E1F"/>
    <w:rsid w:val="00D3367A"/>
    <w:rsid w:val="00D33773"/>
    <w:rsid w:val="00D33FFA"/>
    <w:rsid w:val="00D34F7F"/>
    <w:rsid w:val="00D37469"/>
    <w:rsid w:val="00D40DAA"/>
    <w:rsid w:val="00D41CFE"/>
    <w:rsid w:val="00D42A90"/>
    <w:rsid w:val="00D431EC"/>
    <w:rsid w:val="00D4464D"/>
    <w:rsid w:val="00D45266"/>
    <w:rsid w:val="00D47621"/>
    <w:rsid w:val="00D4782B"/>
    <w:rsid w:val="00D50265"/>
    <w:rsid w:val="00D55967"/>
    <w:rsid w:val="00D5781F"/>
    <w:rsid w:val="00D62508"/>
    <w:rsid w:val="00D63F73"/>
    <w:rsid w:val="00D653A4"/>
    <w:rsid w:val="00D6624A"/>
    <w:rsid w:val="00D67FF9"/>
    <w:rsid w:val="00D74407"/>
    <w:rsid w:val="00D82909"/>
    <w:rsid w:val="00D94507"/>
    <w:rsid w:val="00D9677C"/>
    <w:rsid w:val="00D977E8"/>
    <w:rsid w:val="00DA0507"/>
    <w:rsid w:val="00DA07DE"/>
    <w:rsid w:val="00DA0897"/>
    <w:rsid w:val="00DA1E44"/>
    <w:rsid w:val="00DA652A"/>
    <w:rsid w:val="00DB1979"/>
    <w:rsid w:val="00DB2972"/>
    <w:rsid w:val="00DB3E36"/>
    <w:rsid w:val="00DB4606"/>
    <w:rsid w:val="00DB4CBA"/>
    <w:rsid w:val="00DB6353"/>
    <w:rsid w:val="00DC080C"/>
    <w:rsid w:val="00DC335E"/>
    <w:rsid w:val="00DC571B"/>
    <w:rsid w:val="00DC78A3"/>
    <w:rsid w:val="00DD65F8"/>
    <w:rsid w:val="00DD6C9E"/>
    <w:rsid w:val="00DD6DC1"/>
    <w:rsid w:val="00DE1C22"/>
    <w:rsid w:val="00DE2AF5"/>
    <w:rsid w:val="00DE3E43"/>
    <w:rsid w:val="00DE5860"/>
    <w:rsid w:val="00DE5F03"/>
    <w:rsid w:val="00DE6086"/>
    <w:rsid w:val="00DF0870"/>
    <w:rsid w:val="00DF1689"/>
    <w:rsid w:val="00DF2337"/>
    <w:rsid w:val="00DF337D"/>
    <w:rsid w:val="00DF7499"/>
    <w:rsid w:val="00E06285"/>
    <w:rsid w:val="00E14D5C"/>
    <w:rsid w:val="00E14F4C"/>
    <w:rsid w:val="00E15873"/>
    <w:rsid w:val="00E16280"/>
    <w:rsid w:val="00E222AD"/>
    <w:rsid w:val="00E227F5"/>
    <w:rsid w:val="00E22F6D"/>
    <w:rsid w:val="00E2310C"/>
    <w:rsid w:val="00E23173"/>
    <w:rsid w:val="00E25355"/>
    <w:rsid w:val="00E26973"/>
    <w:rsid w:val="00E3436D"/>
    <w:rsid w:val="00E3439C"/>
    <w:rsid w:val="00E34902"/>
    <w:rsid w:val="00E35333"/>
    <w:rsid w:val="00E40551"/>
    <w:rsid w:val="00E42980"/>
    <w:rsid w:val="00E4687B"/>
    <w:rsid w:val="00E50279"/>
    <w:rsid w:val="00E52DCE"/>
    <w:rsid w:val="00E57F20"/>
    <w:rsid w:val="00E61C4F"/>
    <w:rsid w:val="00E64230"/>
    <w:rsid w:val="00E64D8E"/>
    <w:rsid w:val="00E6574A"/>
    <w:rsid w:val="00E700B1"/>
    <w:rsid w:val="00E70A40"/>
    <w:rsid w:val="00E72080"/>
    <w:rsid w:val="00E75AA8"/>
    <w:rsid w:val="00E76006"/>
    <w:rsid w:val="00E761E7"/>
    <w:rsid w:val="00E823F7"/>
    <w:rsid w:val="00E834AF"/>
    <w:rsid w:val="00E85028"/>
    <w:rsid w:val="00E85076"/>
    <w:rsid w:val="00E85352"/>
    <w:rsid w:val="00E8707F"/>
    <w:rsid w:val="00E87EB5"/>
    <w:rsid w:val="00E87FC3"/>
    <w:rsid w:val="00E900C9"/>
    <w:rsid w:val="00E976F0"/>
    <w:rsid w:val="00EA0B87"/>
    <w:rsid w:val="00EA2B96"/>
    <w:rsid w:val="00EA4673"/>
    <w:rsid w:val="00EA5770"/>
    <w:rsid w:val="00EB0765"/>
    <w:rsid w:val="00EB0CEC"/>
    <w:rsid w:val="00EB4A7E"/>
    <w:rsid w:val="00EB5662"/>
    <w:rsid w:val="00EB594D"/>
    <w:rsid w:val="00EB7DB9"/>
    <w:rsid w:val="00EC06A6"/>
    <w:rsid w:val="00EC3AAE"/>
    <w:rsid w:val="00EC5FF1"/>
    <w:rsid w:val="00EC7D43"/>
    <w:rsid w:val="00ED0B6C"/>
    <w:rsid w:val="00ED3649"/>
    <w:rsid w:val="00ED5377"/>
    <w:rsid w:val="00ED53CC"/>
    <w:rsid w:val="00ED795A"/>
    <w:rsid w:val="00ED7E0A"/>
    <w:rsid w:val="00EE3F21"/>
    <w:rsid w:val="00EE6166"/>
    <w:rsid w:val="00EF3460"/>
    <w:rsid w:val="00EF7BCA"/>
    <w:rsid w:val="00F019A4"/>
    <w:rsid w:val="00F0221C"/>
    <w:rsid w:val="00F04682"/>
    <w:rsid w:val="00F07B97"/>
    <w:rsid w:val="00F12554"/>
    <w:rsid w:val="00F12B24"/>
    <w:rsid w:val="00F14395"/>
    <w:rsid w:val="00F15A6D"/>
    <w:rsid w:val="00F169A4"/>
    <w:rsid w:val="00F16B4F"/>
    <w:rsid w:val="00F16C8A"/>
    <w:rsid w:val="00F202D4"/>
    <w:rsid w:val="00F21253"/>
    <w:rsid w:val="00F21285"/>
    <w:rsid w:val="00F22982"/>
    <w:rsid w:val="00F25283"/>
    <w:rsid w:val="00F25390"/>
    <w:rsid w:val="00F26BFF"/>
    <w:rsid w:val="00F27896"/>
    <w:rsid w:val="00F30B09"/>
    <w:rsid w:val="00F31581"/>
    <w:rsid w:val="00F319B6"/>
    <w:rsid w:val="00F35FC3"/>
    <w:rsid w:val="00F36214"/>
    <w:rsid w:val="00F36AD0"/>
    <w:rsid w:val="00F36C71"/>
    <w:rsid w:val="00F36E67"/>
    <w:rsid w:val="00F41481"/>
    <w:rsid w:val="00F42A39"/>
    <w:rsid w:val="00F43F56"/>
    <w:rsid w:val="00F459E7"/>
    <w:rsid w:val="00F52898"/>
    <w:rsid w:val="00F52C23"/>
    <w:rsid w:val="00F542AF"/>
    <w:rsid w:val="00F547AB"/>
    <w:rsid w:val="00F57B45"/>
    <w:rsid w:val="00F61B93"/>
    <w:rsid w:val="00F62D5C"/>
    <w:rsid w:val="00F66823"/>
    <w:rsid w:val="00F66E4B"/>
    <w:rsid w:val="00F674D3"/>
    <w:rsid w:val="00F710AF"/>
    <w:rsid w:val="00F72EF0"/>
    <w:rsid w:val="00F770A9"/>
    <w:rsid w:val="00F773C5"/>
    <w:rsid w:val="00F77575"/>
    <w:rsid w:val="00F807DC"/>
    <w:rsid w:val="00F80C51"/>
    <w:rsid w:val="00F8159A"/>
    <w:rsid w:val="00F81950"/>
    <w:rsid w:val="00F821E1"/>
    <w:rsid w:val="00F85B90"/>
    <w:rsid w:val="00F86220"/>
    <w:rsid w:val="00F870B1"/>
    <w:rsid w:val="00F92D43"/>
    <w:rsid w:val="00F97A2C"/>
    <w:rsid w:val="00FA14C0"/>
    <w:rsid w:val="00FA2FC9"/>
    <w:rsid w:val="00FA4C42"/>
    <w:rsid w:val="00FA5DC1"/>
    <w:rsid w:val="00FA7C81"/>
    <w:rsid w:val="00FB10CA"/>
    <w:rsid w:val="00FB1EFE"/>
    <w:rsid w:val="00FB28E1"/>
    <w:rsid w:val="00FB36ED"/>
    <w:rsid w:val="00FC3322"/>
    <w:rsid w:val="00FC3455"/>
    <w:rsid w:val="00FC3C3B"/>
    <w:rsid w:val="00FC3E04"/>
    <w:rsid w:val="00FC7C42"/>
    <w:rsid w:val="00FD125D"/>
    <w:rsid w:val="00FD57B9"/>
    <w:rsid w:val="00FD622D"/>
    <w:rsid w:val="00FE1BE3"/>
    <w:rsid w:val="00FE2708"/>
    <w:rsid w:val="00FE39C0"/>
    <w:rsid w:val="00FE5940"/>
    <w:rsid w:val="00FF028B"/>
    <w:rsid w:val="00FF268D"/>
    <w:rsid w:val="00FF410A"/>
    <w:rsid w:val="00FF62C6"/>
    <w:rsid w:val="00FF7B69"/>
    <w:rsid w:val="01587931"/>
    <w:rsid w:val="016A9D00"/>
    <w:rsid w:val="01C1E48A"/>
    <w:rsid w:val="01C20CCB"/>
    <w:rsid w:val="01C24A2C"/>
    <w:rsid w:val="01D9DDF7"/>
    <w:rsid w:val="02070E4A"/>
    <w:rsid w:val="02F44992"/>
    <w:rsid w:val="035F21B0"/>
    <w:rsid w:val="039BBB6E"/>
    <w:rsid w:val="03AA98E7"/>
    <w:rsid w:val="03E2B75F"/>
    <w:rsid w:val="04310104"/>
    <w:rsid w:val="044A6FC8"/>
    <w:rsid w:val="04537B9C"/>
    <w:rsid w:val="04CC2323"/>
    <w:rsid w:val="0532BE92"/>
    <w:rsid w:val="054014E7"/>
    <w:rsid w:val="0572CFCB"/>
    <w:rsid w:val="05759252"/>
    <w:rsid w:val="05AD4D70"/>
    <w:rsid w:val="06493C7C"/>
    <w:rsid w:val="06FE6770"/>
    <w:rsid w:val="07BE357E"/>
    <w:rsid w:val="07F32086"/>
    <w:rsid w:val="08F90F02"/>
    <w:rsid w:val="09409A64"/>
    <w:rsid w:val="09409BAE"/>
    <w:rsid w:val="09681988"/>
    <w:rsid w:val="09F01737"/>
    <w:rsid w:val="0A7395CC"/>
    <w:rsid w:val="0AF27497"/>
    <w:rsid w:val="0B4683F3"/>
    <w:rsid w:val="0C009681"/>
    <w:rsid w:val="0C12A5D8"/>
    <w:rsid w:val="0C912339"/>
    <w:rsid w:val="0CD5F005"/>
    <w:rsid w:val="0D383B9A"/>
    <w:rsid w:val="0D76E862"/>
    <w:rsid w:val="0DD94528"/>
    <w:rsid w:val="0E63F5A1"/>
    <w:rsid w:val="0EAAE33B"/>
    <w:rsid w:val="0F0A6F78"/>
    <w:rsid w:val="0F0AA249"/>
    <w:rsid w:val="0FBF91BA"/>
    <w:rsid w:val="100DA6DA"/>
    <w:rsid w:val="10384777"/>
    <w:rsid w:val="10CC7FC0"/>
    <w:rsid w:val="10E4465C"/>
    <w:rsid w:val="111143DE"/>
    <w:rsid w:val="11E7B08F"/>
    <w:rsid w:val="12A32E7B"/>
    <w:rsid w:val="12BB27E8"/>
    <w:rsid w:val="12E4E080"/>
    <w:rsid w:val="1302E15E"/>
    <w:rsid w:val="13919499"/>
    <w:rsid w:val="13BE921B"/>
    <w:rsid w:val="13D625E6"/>
    <w:rsid w:val="14032368"/>
    <w:rsid w:val="14035639"/>
    <w:rsid w:val="14331642"/>
    <w:rsid w:val="1477C5F0"/>
    <w:rsid w:val="1494CBFB"/>
    <w:rsid w:val="15068D9B"/>
    <w:rsid w:val="15593E23"/>
    <w:rsid w:val="15D5C074"/>
    <w:rsid w:val="15DCFA4C"/>
    <w:rsid w:val="164DC688"/>
    <w:rsid w:val="1732E52E"/>
    <w:rsid w:val="17444952"/>
    <w:rsid w:val="176F17BA"/>
    <w:rsid w:val="17A345C2"/>
    <w:rsid w:val="17AFD87F"/>
    <w:rsid w:val="17E39BE1"/>
    <w:rsid w:val="17FD8DE2"/>
    <w:rsid w:val="1A176DC9"/>
    <w:rsid w:val="1A612A15"/>
    <w:rsid w:val="1A641F6D"/>
    <w:rsid w:val="1A78F0B1"/>
    <w:rsid w:val="1A7BE609"/>
    <w:rsid w:val="1B7F503C"/>
    <w:rsid w:val="1C52C795"/>
    <w:rsid w:val="1D6DF864"/>
    <w:rsid w:val="1E895C04"/>
    <w:rsid w:val="1E8B5875"/>
    <w:rsid w:val="1F2D1354"/>
    <w:rsid w:val="204B397B"/>
    <w:rsid w:val="20EC174A"/>
    <w:rsid w:val="211F193D"/>
    <w:rsid w:val="22136892"/>
    <w:rsid w:val="2220E4A0"/>
    <w:rsid w:val="22F59260"/>
    <w:rsid w:val="233A567E"/>
    <w:rsid w:val="23ECAE09"/>
    <w:rsid w:val="246DB38B"/>
    <w:rsid w:val="2496F8C8"/>
    <w:rsid w:val="2513FA91"/>
    <w:rsid w:val="25142D62"/>
    <w:rsid w:val="259EBAE7"/>
    <w:rsid w:val="25F7AAFC"/>
    <w:rsid w:val="261764C4"/>
    <w:rsid w:val="26EDD175"/>
    <w:rsid w:val="27CD7A8F"/>
    <w:rsid w:val="27F13BA8"/>
    <w:rsid w:val="281E0659"/>
    <w:rsid w:val="283D2BE7"/>
    <w:rsid w:val="28ACEC65"/>
    <w:rsid w:val="28C4E5D2"/>
    <w:rsid w:val="28DCAC6E"/>
    <w:rsid w:val="29300D83"/>
    <w:rsid w:val="29E3858B"/>
    <w:rsid w:val="2A0CE152"/>
    <w:rsid w:val="2A44C446"/>
    <w:rsid w:val="2A86C349"/>
    <w:rsid w:val="2AC104A8"/>
    <w:rsid w:val="2AFB4770"/>
    <w:rsid w:val="2B104B85"/>
    <w:rsid w:val="2BB9BAB4"/>
    <w:rsid w:val="2BE6B836"/>
    <w:rsid w:val="2D78D5A4"/>
    <w:rsid w:val="2DC08F1A"/>
    <w:rsid w:val="2DD5605E"/>
    <w:rsid w:val="2E2B409F"/>
    <w:rsid w:val="2F55F83E"/>
    <w:rsid w:val="2F677DCC"/>
    <w:rsid w:val="2F872440"/>
    <w:rsid w:val="2FA6A305"/>
    <w:rsid w:val="2FAF6A13"/>
    <w:rsid w:val="2FD619E4"/>
    <w:rsid w:val="2FE8914B"/>
    <w:rsid w:val="303FFF35"/>
    <w:rsid w:val="3082AE9B"/>
    <w:rsid w:val="3082E16C"/>
    <w:rsid w:val="30B2A175"/>
    <w:rsid w:val="30D355D0"/>
    <w:rsid w:val="310B1769"/>
    <w:rsid w:val="3151A753"/>
    <w:rsid w:val="3244BEE3"/>
    <w:rsid w:val="325C52AE"/>
    <w:rsid w:val="325C857F"/>
    <w:rsid w:val="335FBCE1"/>
    <w:rsid w:val="342DC1B9"/>
    <w:rsid w:val="346359E5"/>
    <w:rsid w:val="347B5352"/>
    <w:rsid w:val="35F54482"/>
    <w:rsid w:val="3654F765"/>
    <w:rsid w:val="3669FB7A"/>
    <w:rsid w:val="36EB2210"/>
    <w:rsid w:val="3710A822"/>
    <w:rsid w:val="3755396F"/>
    <w:rsid w:val="3780AA6B"/>
    <w:rsid w:val="37FBE617"/>
    <w:rsid w:val="38E756DD"/>
    <w:rsid w:val="392F1053"/>
    <w:rsid w:val="39901CE6"/>
    <w:rsid w:val="3A02BA7D"/>
    <w:rsid w:val="3A777175"/>
    <w:rsid w:val="3B1DB87B"/>
    <w:rsid w:val="3B7E434E"/>
    <w:rsid w:val="3BD1DBAD"/>
    <w:rsid w:val="3BD8C473"/>
    <w:rsid w:val="3BE3C9DD"/>
    <w:rsid w:val="3BE52501"/>
    <w:rsid w:val="3C04249D"/>
    <w:rsid w:val="3C2122AE"/>
    <w:rsid w:val="3CA24A2D"/>
    <w:rsid w:val="3D44FB10"/>
    <w:rsid w:val="3DB63574"/>
    <w:rsid w:val="3DCB3989"/>
    <w:rsid w:val="3DCDFC10"/>
    <w:rsid w:val="3ECEA3BC"/>
    <w:rsid w:val="3ED16643"/>
    <w:rsid w:val="3FBE4E3F"/>
    <w:rsid w:val="3FE9D48B"/>
    <w:rsid w:val="40296455"/>
    <w:rsid w:val="41A15997"/>
    <w:rsid w:val="427F295B"/>
    <w:rsid w:val="42C3ED79"/>
    <w:rsid w:val="42C44A6D"/>
    <w:rsid w:val="440C2FDA"/>
    <w:rsid w:val="441D8DFD"/>
    <w:rsid w:val="4502AEB5"/>
    <w:rsid w:val="45B8F52C"/>
    <w:rsid w:val="462E6CB4"/>
    <w:rsid w:val="47B0C483"/>
    <w:rsid w:val="47EBEDBA"/>
    <w:rsid w:val="487EDD9C"/>
    <w:rsid w:val="48D80509"/>
    <w:rsid w:val="4924B6AD"/>
    <w:rsid w:val="4924E97E"/>
    <w:rsid w:val="49697ACB"/>
    <w:rsid w:val="4A3FE77C"/>
    <w:rsid w:val="4A77D346"/>
    <w:rsid w:val="4A9CD7D8"/>
    <w:rsid w:val="4AE539D9"/>
    <w:rsid w:val="4B1391A6"/>
    <w:rsid w:val="4B26CFCB"/>
    <w:rsid w:val="4B3F1059"/>
    <w:rsid w:val="4BA53A39"/>
    <w:rsid w:val="4BFF026C"/>
    <w:rsid w:val="4C12C12E"/>
    <w:rsid w:val="4C16C908"/>
    <w:rsid w:val="4C16FBD9"/>
    <w:rsid w:val="4C2E8FA4"/>
    <w:rsid w:val="4C2EC275"/>
    <w:rsid w:val="4D5EF759"/>
    <w:rsid w:val="4DCA792F"/>
    <w:rsid w:val="4E35640A"/>
    <w:rsid w:val="4E6C4EB0"/>
    <w:rsid w:val="4F38CE3D"/>
    <w:rsid w:val="511CB43A"/>
    <w:rsid w:val="51277665"/>
    <w:rsid w:val="513F6FD2"/>
    <w:rsid w:val="52170F8D"/>
    <w:rsid w:val="52A4C28F"/>
    <w:rsid w:val="531946B6"/>
    <w:rsid w:val="53BFF35E"/>
    <w:rsid w:val="5428511A"/>
    <w:rsid w:val="549337E6"/>
    <w:rsid w:val="556AC4C8"/>
    <w:rsid w:val="560B8BE2"/>
    <w:rsid w:val="56B1D2E8"/>
    <w:rsid w:val="56DECE01"/>
    <w:rsid w:val="56EF2FA7"/>
    <w:rsid w:val="5761E1EC"/>
    <w:rsid w:val="58A0E0B2"/>
    <w:rsid w:val="58AECE19"/>
    <w:rsid w:val="59475A89"/>
    <w:rsid w:val="595F53F6"/>
    <w:rsid w:val="5A1062A4"/>
    <w:rsid w:val="5A62BE29"/>
    <w:rsid w:val="5B4DFC1E"/>
    <w:rsid w:val="5BA54196"/>
    <w:rsid w:val="5C1A18C7"/>
    <w:rsid w:val="5C396CE4"/>
    <w:rsid w:val="5C81265A"/>
    <w:rsid w:val="5CABC6F7"/>
    <w:rsid w:val="5E197E12"/>
    <w:rsid w:val="5E6FCE82"/>
    <w:rsid w:val="5E87C7EF"/>
    <w:rsid w:val="5FA19C12"/>
    <w:rsid w:val="5FB68264"/>
    <w:rsid w:val="5FED1AAC"/>
    <w:rsid w:val="6056A931"/>
    <w:rsid w:val="60BB99D7"/>
    <w:rsid w:val="61055623"/>
    <w:rsid w:val="61AEF823"/>
    <w:rsid w:val="6208C056"/>
    <w:rsid w:val="62237C4A"/>
    <w:rsid w:val="62384D8E"/>
    <w:rsid w:val="629570BB"/>
    <w:rsid w:val="62F72674"/>
    <w:rsid w:val="6353B12E"/>
    <w:rsid w:val="6353E3FF"/>
    <w:rsid w:val="6368B543"/>
    <w:rsid w:val="63B4F3FC"/>
    <w:rsid w:val="654A6443"/>
    <w:rsid w:val="65D434BA"/>
    <w:rsid w:val="68AE8079"/>
    <w:rsid w:val="68C351BD"/>
    <w:rsid w:val="68E3F25A"/>
    <w:rsid w:val="692304A0"/>
    <w:rsid w:val="69500222"/>
    <w:rsid w:val="6A01EF52"/>
    <w:rsid w:val="6A3995FD"/>
    <w:rsid w:val="6B0C5A8B"/>
    <w:rsid w:val="6B11DF99"/>
    <w:rsid w:val="6B40FA5B"/>
    <w:rsid w:val="6BA6A9A9"/>
    <w:rsid w:val="6BB85970"/>
    <w:rsid w:val="6C0A4043"/>
    <w:rsid w:val="6C5F0618"/>
    <w:rsid w:val="6CBB90D2"/>
    <w:rsid w:val="6CC61698"/>
    <w:rsid w:val="6D7A69B8"/>
    <w:rsid w:val="6D8F3AFC"/>
    <w:rsid w:val="6DBF2DD6"/>
    <w:rsid w:val="6E002801"/>
    <w:rsid w:val="6E03F1F4"/>
    <w:rsid w:val="6E50A398"/>
    <w:rsid w:val="6E65A7AD"/>
    <w:rsid w:val="6E959A87"/>
    <w:rsid w:val="6EAD6123"/>
    <w:rsid w:val="6ED24057"/>
    <w:rsid w:val="6F2F65F7"/>
    <w:rsid w:val="6F511873"/>
    <w:rsid w:val="6F54CDBA"/>
    <w:rsid w:val="6F68DF0F"/>
    <w:rsid w:val="6F6911E0"/>
    <w:rsid w:val="7183E3EE"/>
    <w:rsid w:val="71877A11"/>
    <w:rsid w:val="719F737E"/>
    <w:rsid w:val="71B47793"/>
    <w:rsid w:val="71F5C809"/>
    <w:rsid w:val="728AE444"/>
    <w:rsid w:val="741D01B2"/>
    <w:rsid w:val="7434FB1F"/>
    <w:rsid w:val="74350601"/>
    <w:rsid w:val="7464BB28"/>
    <w:rsid w:val="749185D9"/>
    <w:rsid w:val="75788E16"/>
    <w:rsid w:val="766B5CBD"/>
    <w:rsid w:val="77270D7A"/>
    <w:rsid w:val="781E68F1"/>
    <w:rsid w:val="782A77AD"/>
    <w:rsid w:val="789F2EA5"/>
    <w:rsid w:val="795D6F18"/>
    <w:rsid w:val="795DA1E9"/>
    <w:rsid w:val="79966908"/>
    <w:rsid w:val="7A034B68"/>
    <w:rsid w:val="7A8089A0"/>
    <w:rsid w:val="7BDDF2A4"/>
    <w:rsid w:val="7C3AB02F"/>
    <w:rsid w:val="7C5AF38D"/>
    <w:rsid w:val="7CB1372C"/>
    <w:rsid w:val="7CF660EC"/>
    <w:rsid w:val="7CF92373"/>
    <w:rsid w:val="7D060F54"/>
    <w:rsid w:val="7D219CCA"/>
    <w:rsid w:val="7D44B0A3"/>
    <w:rsid w:val="7D991F8A"/>
    <w:rsid w:val="7DFFB6B7"/>
    <w:rsid w:val="7EB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4B6F"/>
  <w15:chartTrackingRefBased/>
  <w15:docId w15:val="{6CA19B98-7DE3-6442-BB47-AB11D9D3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3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14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B48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41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412A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12A9"/>
  </w:style>
  <w:style w:type="character" w:styleId="Paginanummer">
    <w:name w:val="page number"/>
    <w:basedOn w:val="Standaardalinea-lettertype"/>
    <w:uiPriority w:val="99"/>
    <w:semiHidden/>
    <w:unhideWhenUsed/>
    <w:rsid w:val="008412A9"/>
  </w:style>
  <w:style w:type="paragraph" w:styleId="Lijstalinea">
    <w:name w:val="List Paragraph"/>
    <w:basedOn w:val="Standaard"/>
    <w:uiPriority w:val="34"/>
    <w:qFormat/>
    <w:rsid w:val="006267C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57B4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57B45"/>
  </w:style>
  <w:style w:type="character" w:styleId="Hyperlink">
    <w:name w:val="Hyperlink"/>
    <w:basedOn w:val="Standaardalinea-lettertype"/>
    <w:uiPriority w:val="99"/>
    <w:unhideWhenUsed/>
    <w:rsid w:val="006419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190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190A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AB1F6C"/>
  </w:style>
  <w:style w:type="character" w:customStyle="1" w:styleId="Kop2Char">
    <w:name w:val="Kop 2 Char"/>
    <w:basedOn w:val="Standaardalinea-lettertype"/>
    <w:link w:val="Kop2"/>
    <w:uiPriority w:val="9"/>
    <w:rsid w:val="00E14F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5382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5382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53825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777FEC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CB482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C60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60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60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60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6009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A23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listparagraph">
    <w:name w:val="x_msolistparagraph"/>
    <w:basedOn w:val="Standaard"/>
    <w:rsid w:val="00CF0168"/>
    <w:pPr>
      <w:ind w:left="720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.m.hollaender@uu.nl" TargetMode="External"/><Relationship Id="rId18" Type="http://schemas.openxmlformats.org/officeDocument/2006/relationships/hyperlink" Target="mailto:j.h.ganzevles@tue.n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s.tensen@umcutrecht.n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wuu.nl/wp-content/uploads/sites/370/2023/02/20230215-Application_form_URC_Call_2023_def.docx" TargetMode="External"/><Relationship Id="rId17" Type="http://schemas.openxmlformats.org/officeDocument/2006/relationships/hyperlink" Target="mailto:p.j.blankestijn@umcutrecht.n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.w.backes@uu.nl" TargetMode="External"/><Relationship Id="rId20" Type="http://schemas.openxmlformats.org/officeDocument/2006/relationships/hyperlink" Target="mailto:k.m.hollaender@uu.n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wuu.nl/wp-content/uploads/sites/370/2023/02/UrbanRuralCircularity-background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huub.rijnaarts@wur.n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pim.dejager@wur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.a.m.salet@tue.nl" TargetMode="External"/><Relationship Id="rId22" Type="http://schemas.openxmlformats.org/officeDocument/2006/relationships/hyperlink" Target="mailto:p.e.dijkman-2@umcutrecht.n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346184CA14E4F8947B549C938146C" ma:contentTypeVersion="14" ma:contentTypeDescription="Create a new document." ma:contentTypeScope="" ma:versionID="51b62eb43364d4876481f3b9f125122b">
  <xsd:schema xmlns:xsd="http://www.w3.org/2001/XMLSchema" xmlns:xs="http://www.w3.org/2001/XMLSchema" xmlns:p="http://schemas.microsoft.com/office/2006/metadata/properties" xmlns:ns2="da17bbb4-9ef1-4284-9700-4198332ec490" xmlns:ns3="015134af-c7ed-4192-b0a5-fb0196eacfe6" xmlns:ns4="53df6a5f-9334-4503-a845-5e05459a4c71" targetNamespace="http://schemas.microsoft.com/office/2006/metadata/properties" ma:root="true" ma:fieldsID="c955ba523ed2893dcbf357328b5a6e23" ns2:_="" ns3:_="" ns4:_="">
    <xsd:import namespace="da17bbb4-9ef1-4284-9700-4198332ec490"/>
    <xsd:import namespace="015134af-c7ed-4192-b0a5-fb0196eacfe6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bbb4-9ef1-4284-9700-4198332e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34af-c7ed-4192-b0a5-fb0196eac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b227b4-9ec7-4cfe-b11d-a44fb7013777}" ma:internalName="TaxCatchAll" ma:showField="CatchAllData" ma:web="015134af-c7ed-4192-b0a5-fb0196eac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da17bbb4-9ef1-4284-9700-4198332ec4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E89C0A-AF0E-42CD-B25F-D41DD361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7bbb4-9ef1-4284-9700-4198332ec490"/>
    <ds:schemaRef ds:uri="015134af-c7ed-4192-b0a5-fb0196eacfe6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F5F2-E5CF-B544-854F-A693563F9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9EF1F-1A22-45BD-A73E-FBD11C2978C6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da17bbb4-9ef1-4284-9700-4198332ec490"/>
  </ds:schemaRefs>
</ds:datastoreItem>
</file>

<file path=customXml/itemProps4.xml><?xml version="1.0" encoding="utf-8"?>
<ds:datastoreItem xmlns:ds="http://schemas.openxmlformats.org/officeDocument/2006/customXml" ds:itemID="{B41E9C57-0061-436F-BBAA-CBDD21360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5394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Koppen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>    1. Purpose of funding Urban-Rural Circularity (URC)</vt:lpstr>
      <vt:lpstr>    </vt:lpstr>
      <vt:lpstr>    2. Eligibility and review criteria</vt:lpstr>
      <vt:lpstr>    3. What amount can be requested?</vt:lpstr>
      <vt:lpstr>    </vt:lpstr>
      <vt:lpstr>    4. Submission guidelines </vt:lpstr>
      <vt:lpstr>    5. Review procedure and criteria</vt:lpstr>
      <vt:lpstr>    6. Requirements for awardees</vt:lpstr>
      <vt:lpstr>    7. Call timeline &amp; process</vt:lpstr>
      <vt:lpstr>    8. Organisation</vt:lpstr>
      <vt:lpstr/>
    </vt:vector>
  </TitlesOfParts>
  <Company/>
  <LinksUpToDate>false</LinksUpToDate>
  <CharactersWithSpaces>6362</CharactersWithSpaces>
  <SharedDoc>false</SharedDoc>
  <HLinks>
    <vt:vector size="84" baseType="variant">
      <vt:variant>
        <vt:i4>6619223</vt:i4>
      </vt:variant>
      <vt:variant>
        <vt:i4>36</vt:i4>
      </vt:variant>
      <vt:variant>
        <vt:i4>0</vt:i4>
      </vt:variant>
      <vt:variant>
        <vt:i4>5</vt:i4>
      </vt:variant>
      <vt:variant>
        <vt:lpwstr>mailto:p.e.dijkman-2@umcutrecht.nl</vt:lpwstr>
      </vt:variant>
      <vt:variant>
        <vt:lpwstr/>
      </vt:variant>
      <vt:variant>
        <vt:i4>2555928</vt:i4>
      </vt:variant>
      <vt:variant>
        <vt:i4>33</vt:i4>
      </vt:variant>
      <vt:variant>
        <vt:i4>0</vt:i4>
      </vt:variant>
      <vt:variant>
        <vt:i4>5</vt:i4>
      </vt:variant>
      <vt:variant>
        <vt:lpwstr>mailto:circularhospital@umcutrecht.nl</vt:lpwstr>
      </vt:variant>
      <vt:variant>
        <vt:lpwstr/>
      </vt:variant>
      <vt:variant>
        <vt:i4>6619223</vt:i4>
      </vt:variant>
      <vt:variant>
        <vt:i4>30</vt:i4>
      </vt:variant>
      <vt:variant>
        <vt:i4>0</vt:i4>
      </vt:variant>
      <vt:variant>
        <vt:i4>5</vt:i4>
      </vt:variant>
      <vt:variant>
        <vt:lpwstr>mailto:p.e.dijkman-2@umcutrecht.nl</vt:lpwstr>
      </vt:variant>
      <vt:variant>
        <vt:lpwstr/>
      </vt:variant>
      <vt:variant>
        <vt:i4>3997789</vt:i4>
      </vt:variant>
      <vt:variant>
        <vt:i4>27</vt:i4>
      </vt:variant>
      <vt:variant>
        <vt:i4>0</vt:i4>
      </vt:variant>
      <vt:variant>
        <vt:i4>5</vt:i4>
      </vt:variant>
      <vt:variant>
        <vt:lpwstr>mailto:s.tensen@umcutrecht.nl</vt:lpwstr>
      </vt:variant>
      <vt:variant>
        <vt:lpwstr/>
      </vt:variant>
      <vt:variant>
        <vt:i4>5308513</vt:i4>
      </vt:variant>
      <vt:variant>
        <vt:i4>24</vt:i4>
      </vt:variant>
      <vt:variant>
        <vt:i4>0</vt:i4>
      </vt:variant>
      <vt:variant>
        <vt:i4>5</vt:i4>
      </vt:variant>
      <vt:variant>
        <vt:lpwstr>mailto:k.m.hollaender@uu.nl</vt:lpwstr>
      </vt:variant>
      <vt:variant>
        <vt:lpwstr/>
      </vt:variant>
      <vt:variant>
        <vt:i4>6946828</vt:i4>
      </vt:variant>
      <vt:variant>
        <vt:i4>21</vt:i4>
      </vt:variant>
      <vt:variant>
        <vt:i4>0</vt:i4>
      </vt:variant>
      <vt:variant>
        <vt:i4>5</vt:i4>
      </vt:variant>
      <vt:variant>
        <vt:lpwstr>mailto:kamonashish.haldar@wur.nl</vt:lpwstr>
      </vt:variant>
      <vt:variant>
        <vt:lpwstr/>
      </vt:variant>
      <vt:variant>
        <vt:i4>983159</vt:i4>
      </vt:variant>
      <vt:variant>
        <vt:i4>18</vt:i4>
      </vt:variant>
      <vt:variant>
        <vt:i4>0</vt:i4>
      </vt:variant>
      <vt:variant>
        <vt:i4>5</vt:i4>
      </vt:variant>
      <vt:variant>
        <vt:lpwstr>mailto:pim.dejager@wur.nl</vt:lpwstr>
      </vt:variant>
      <vt:variant>
        <vt:lpwstr/>
      </vt:variant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mailto:j.h.ganzevles@tue.nl</vt:lpwstr>
      </vt:variant>
      <vt:variant>
        <vt:lpwstr/>
      </vt:variant>
      <vt:variant>
        <vt:i4>4784224</vt:i4>
      </vt:variant>
      <vt:variant>
        <vt:i4>12</vt:i4>
      </vt:variant>
      <vt:variant>
        <vt:i4>0</vt:i4>
      </vt:variant>
      <vt:variant>
        <vt:i4>5</vt:i4>
      </vt:variant>
      <vt:variant>
        <vt:lpwstr>mailto:p.j.blankestijn@umcutrecht.nl</vt:lpwstr>
      </vt:variant>
      <vt:variant>
        <vt:lpwstr/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mailto:c.w.backes@uu.nl</vt:lpwstr>
      </vt:variant>
      <vt:variant>
        <vt:lpwstr/>
      </vt:variant>
      <vt:variant>
        <vt:i4>3407950</vt:i4>
      </vt:variant>
      <vt:variant>
        <vt:i4>6</vt:i4>
      </vt:variant>
      <vt:variant>
        <vt:i4>0</vt:i4>
      </vt:variant>
      <vt:variant>
        <vt:i4>5</vt:i4>
      </vt:variant>
      <vt:variant>
        <vt:lpwstr>mailto:huub.rijnaarts@wur.nl</vt:lpwstr>
      </vt:variant>
      <vt:variant>
        <vt:lpwstr/>
      </vt:variant>
      <vt:variant>
        <vt:i4>917627</vt:i4>
      </vt:variant>
      <vt:variant>
        <vt:i4>3</vt:i4>
      </vt:variant>
      <vt:variant>
        <vt:i4>0</vt:i4>
      </vt:variant>
      <vt:variant>
        <vt:i4>5</vt:i4>
      </vt:variant>
      <vt:variant>
        <vt:lpwstr>mailto:t.a.m.salet@tue.nl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mailto:circularhospital@umcutrecht.nl</vt:lpwstr>
      </vt:variant>
      <vt:variant>
        <vt:lpwstr/>
      </vt:variant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https://eatforum.org/eat-lancet-commission/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L.E. (Laurence)</dc:creator>
  <cp:keywords/>
  <dc:description/>
  <cp:lastModifiedBy>Collewijn, J.M. (Jacqueline)</cp:lastModifiedBy>
  <cp:revision>24</cp:revision>
  <dcterms:created xsi:type="dcterms:W3CDTF">2023-02-06T11:52:00Z</dcterms:created>
  <dcterms:modified xsi:type="dcterms:W3CDTF">2023-02-16T14:33:00Z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0x0101005F6346184CA14E4F8947B549C938146C</vt:lpwstr>
  </property>
  <property fmtid="{D5CDD505-2E9C-101B-9397-08002B2CF9AE}" pid="3" name="MediaServiceImageTags">
    <vt:lpwstr/>
  </property>
</Properties>
</file>